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019A" w14:textId="5A55D10E" w:rsidR="007713DE" w:rsidRPr="004D1A76" w:rsidRDefault="007713DE" w:rsidP="007713DE">
      <w:pPr>
        <w:pStyle w:val="NoSpacing"/>
        <w:jc w:val="center"/>
        <w:rPr>
          <w:rFonts w:ascii="Arial" w:hAnsi="Arial" w:cs="Arial"/>
          <w:b/>
          <w:sz w:val="28"/>
          <w:szCs w:val="28"/>
          <w:u w:val="single"/>
        </w:rPr>
      </w:pPr>
      <w:r w:rsidRPr="004D1A76">
        <w:rPr>
          <w:rFonts w:ascii="Arial" w:hAnsi="Arial" w:cs="Arial"/>
          <w:b/>
          <w:sz w:val="28"/>
          <w:szCs w:val="28"/>
          <w:u w:val="single"/>
        </w:rPr>
        <w:t>HILTON PARISH COUNCIL</w:t>
      </w:r>
    </w:p>
    <w:p w14:paraId="2941F0B6" w14:textId="77777777" w:rsidR="00890BCE" w:rsidRPr="00BE02C7" w:rsidRDefault="00890BCE" w:rsidP="007713DE">
      <w:pPr>
        <w:pStyle w:val="NoSpacing"/>
        <w:jc w:val="center"/>
        <w:rPr>
          <w:rFonts w:ascii="Arial" w:hAnsi="Arial" w:cs="Arial"/>
          <w:b/>
        </w:rPr>
      </w:pPr>
    </w:p>
    <w:p w14:paraId="401341F1" w14:textId="2451F24F" w:rsidR="007713DE" w:rsidRPr="00BE02C7" w:rsidRDefault="007713DE" w:rsidP="007713DE">
      <w:pPr>
        <w:pStyle w:val="NoSpacing"/>
        <w:jc w:val="center"/>
        <w:rPr>
          <w:rFonts w:ascii="Arial" w:hAnsi="Arial" w:cs="Arial"/>
          <w:b/>
          <w:u w:val="single"/>
        </w:rPr>
      </w:pPr>
      <w:r w:rsidRPr="00BE02C7">
        <w:rPr>
          <w:rFonts w:ascii="Arial" w:hAnsi="Arial" w:cs="Arial"/>
          <w:b/>
          <w:u w:val="single"/>
        </w:rPr>
        <w:t>MINUTES of the meeting of the Parish Council held on Tuesday</w:t>
      </w:r>
      <w:r w:rsidR="002F2B13">
        <w:rPr>
          <w:rFonts w:ascii="Arial" w:hAnsi="Arial" w:cs="Arial"/>
          <w:b/>
          <w:u w:val="single"/>
        </w:rPr>
        <w:t xml:space="preserve"> </w:t>
      </w:r>
      <w:r w:rsidR="0004427A">
        <w:rPr>
          <w:rFonts w:ascii="Arial" w:hAnsi="Arial" w:cs="Arial"/>
          <w:b/>
          <w:u w:val="single"/>
        </w:rPr>
        <w:t>2</w:t>
      </w:r>
      <w:r w:rsidR="0004427A" w:rsidRPr="0004427A">
        <w:rPr>
          <w:rFonts w:ascii="Arial" w:hAnsi="Arial" w:cs="Arial"/>
          <w:b/>
          <w:u w:val="single"/>
          <w:vertAlign w:val="superscript"/>
        </w:rPr>
        <w:t>nd</w:t>
      </w:r>
      <w:r w:rsidR="0004427A">
        <w:rPr>
          <w:rFonts w:ascii="Arial" w:hAnsi="Arial" w:cs="Arial"/>
          <w:b/>
          <w:u w:val="single"/>
        </w:rPr>
        <w:t xml:space="preserve"> November</w:t>
      </w:r>
      <w:r w:rsidRPr="00BE02C7">
        <w:rPr>
          <w:rFonts w:ascii="Arial" w:hAnsi="Arial" w:cs="Arial"/>
          <w:b/>
          <w:u w:val="single"/>
        </w:rPr>
        <w:t xml:space="preserve"> 2021</w:t>
      </w:r>
      <w:r w:rsidR="002F2B13">
        <w:rPr>
          <w:rFonts w:ascii="Arial" w:hAnsi="Arial" w:cs="Arial"/>
          <w:b/>
          <w:u w:val="single"/>
        </w:rPr>
        <w:t xml:space="preserve"> at the Fox Inn, Lower Ansty, Dorset, DT2 7PN</w:t>
      </w:r>
    </w:p>
    <w:p w14:paraId="47B2DA98" w14:textId="77777777" w:rsidR="007713DE" w:rsidRPr="00BE02C7" w:rsidRDefault="007713DE" w:rsidP="007713DE">
      <w:pPr>
        <w:pStyle w:val="NoSpacing"/>
        <w:jc w:val="center"/>
        <w:rPr>
          <w:rFonts w:ascii="Arial" w:hAnsi="Arial" w:cs="Arial"/>
          <w:b/>
          <w:u w:val="single"/>
        </w:rPr>
      </w:pPr>
    </w:p>
    <w:p w14:paraId="3378C19A" w14:textId="3E1E225E" w:rsidR="007713DE" w:rsidRPr="00BE02C7" w:rsidRDefault="007713DE" w:rsidP="007713DE">
      <w:pPr>
        <w:pStyle w:val="NoSpacing"/>
        <w:rPr>
          <w:rFonts w:ascii="Arial" w:hAnsi="Arial" w:cs="Arial"/>
        </w:rPr>
      </w:pPr>
      <w:r w:rsidRPr="00BE02C7">
        <w:rPr>
          <w:rFonts w:ascii="Arial" w:hAnsi="Arial" w:cs="Arial"/>
          <w:b/>
        </w:rPr>
        <w:t>PRESENT:</w:t>
      </w:r>
      <w:r w:rsidRPr="00BE02C7">
        <w:rPr>
          <w:rFonts w:ascii="Arial" w:hAnsi="Arial" w:cs="Arial"/>
        </w:rPr>
        <w:t xml:space="preserve"> Cllrs Justine McGuiness (JMcG) (Chairman) </w:t>
      </w:r>
      <w:r w:rsidR="0044191D">
        <w:rPr>
          <w:rFonts w:ascii="Arial" w:hAnsi="Arial" w:cs="Arial"/>
        </w:rPr>
        <w:t xml:space="preserve">Catherine Langham (CL) </w:t>
      </w:r>
      <w:r w:rsidRPr="00BE02C7">
        <w:rPr>
          <w:rFonts w:ascii="Arial" w:hAnsi="Arial" w:cs="Arial"/>
        </w:rPr>
        <w:t xml:space="preserve">Shulla Jaques (SJ) </w:t>
      </w:r>
      <w:r w:rsidR="005C242C">
        <w:rPr>
          <w:rFonts w:ascii="Arial" w:hAnsi="Arial" w:cs="Arial"/>
        </w:rPr>
        <w:t xml:space="preserve">Rodney Northover (RN) </w:t>
      </w:r>
      <w:r w:rsidRPr="00BE02C7">
        <w:rPr>
          <w:rFonts w:ascii="Arial" w:hAnsi="Arial" w:cs="Arial"/>
        </w:rPr>
        <w:t>Marion Walbridge (MW)</w:t>
      </w:r>
      <w:r w:rsidR="00EF25CE">
        <w:rPr>
          <w:rFonts w:ascii="Arial" w:hAnsi="Arial" w:cs="Arial"/>
        </w:rPr>
        <w:t xml:space="preserve">; </w:t>
      </w:r>
      <w:r w:rsidR="0004427A">
        <w:rPr>
          <w:rFonts w:ascii="Arial" w:hAnsi="Arial" w:cs="Arial"/>
        </w:rPr>
        <w:t xml:space="preserve">in </w:t>
      </w:r>
      <w:r w:rsidR="001149CE">
        <w:rPr>
          <w:rFonts w:ascii="Arial" w:hAnsi="Arial" w:cs="Arial"/>
        </w:rPr>
        <w:t>addition,</w:t>
      </w:r>
      <w:r w:rsidR="0004427A">
        <w:rPr>
          <w:rFonts w:ascii="Arial" w:hAnsi="Arial" w:cs="Arial"/>
        </w:rPr>
        <w:t xml:space="preserve"> </w:t>
      </w:r>
      <w:r w:rsidR="00EF25CE">
        <w:rPr>
          <w:rFonts w:ascii="Arial" w:hAnsi="Arial" w:cs="Arial"/>
        </w:rPr>
        <w:t xml:space="preserve">Unitary Councillor Jill Haynes (JH), </w:t>
      </w:r>
      <w:r w:rsidR="0004427A" w:rsidRPr="0004427A">
        <w:rPr>
          <w:rFonts w:ascii="Arial" w:hAnsi="Arial" w:cs="Arial"/>
        </w:rPr>
        <w:t>Clive Jones (CJ) George Sotiriadis (GS)</w:t>
      </w:r>
      <w:r w:rsidR="0004427A">
        <w:rPr>
          <w:rFonts w:ascii="Arial" w:hAnsi="Arial" w:cs="Arial"/>
        </w:rPr>
        <w:t xml:space="preserve"> attended</w:t>
      </w:r>
      <w:r w:rsidR="0004427A" w:rsidRPr="0004427A">
        <w:rPr>
          <w:rFonts w:ascii="Arial" w:hAnsi="Arial" w:cs="Arial"/>
        </w:rPr>
        <w:t xml:space="preserve"> </w:t>
      </w:r>
      <w:r w:rsidR="00EF25CE">
        <w:rPr>
          <w:rFonts w:ascii="Arial" w:hAnsi="Arial" w:cs="Arial"/>
        </w:rPr>
        <w:t>by Zoom</w:t>
      </w:r>
    </w:p>
    <w:p w14:paraId="3AA7F641" w14:textId="77777777" w:rsidR="007713DE" w:rsidRPr="00BE02C7" w:rsidRDefault="007713DE" w:rsidP="007713DE">
      <w:pPr>
        <w:pStyle w:val="NoSpacing"/>
        <w:rPr>
          <w:rFonts w:ascii="Arial" w:hAnsi="Arial" w:cs="Arial"/>
        </w:rPr>
      </w:pPr>
    </w:p>
    <w:p w14:paraId="589EF620" w14:textId="3ABFC754" w:rsidR="007713DE" w:rsidRPr="00BE02C7" w:rsidRDefault="007713DE" w:rsidP="007713DE">
      <w:pPr>
        <w:pStyle w:val="NoSpacing"/>
        <w:rPr>
          <w:rFonts w:ascii="Arial" w:hAnsi="Arial" w:cs="Arial"/>
        </w:rPr>
      </w:pPr>
      <w:r w:rsidRPr="00BE02C7">
        <w:rPr>
          <w:rFonts w:ascii="Arial" w:hAnsi="Arial" w:cs="Arial"/>
          <w:b/>
        </w:rPr>
        <w:t>IN ATTENDANCE:</w:t>
      </w:r>
      <w:r w:rsidRPr="00BE02C7">
        <w:rPr>
          <w:rFonts w:ascii="Arial" w:hAnsi="Arial" w:cs="Arial"/>
        </w:rPr>
        <w:t xml:space="preserve"> </w:t>
      </w:r>
      <w:r w:rsidR="0004427A">
        <w:rPr>
          <w:rFonts w:ascii="Arial" w:hAnsi="Arial" w:cs="Arial"/>
        </w:rPr>
        <w:t xml:space="preserve">Two </w:t>
      </w:r>
      <w:r w:rsidRPr="00BE02C7">
        <w:rPr>
          <w:rFonts w:ascii="Arial" w:hAnsi="Arial" w:cs="Arial"/>
        </w:rPr>
        <w:t>member</w:t>
      </w:r>
      <w:r w:rsidR="00742D19">
        <w:rPr>
          <w:rFonts w:ascii="Arial" w:hAnsi="Arial" w:cs="Arial"/>
        </w:rPr>
        <w:t>s</w:t>
      </w:r>
      <w:r w:rsidRPr="00BE02C7">
        <w:rPr>
          <w:rFonts w:ascii="Arial" w:hAnsi="Arial" w:cs="Arial"/>
        </w:rPr>
        <w:t xml:space="preserve"> of the public and Mr. David Green, Clerk</w:t>
      </w:r>
      <w:r w:rsidR="00500934">
        <w:rPr>
          <w:rFonts w:ascii="Arial" w:hAnsi="Arial" w:cs="Arial"/>
        </w:rPr>
        <w:t xml:space="preserve"> (DG)</w:t>
      </w:r>
    </w:p>
    <w:p w14:paraId="655513A6" w14:textId="77777777" w:rsidR="007713DE" w:rsidRPr="00BE02C7" w:rsidRDefault="007713DE" w:rsidP="007713DE">
      <w:pPr>
        <w:pStyle w:val="NoSpacing"/>
        <w:rPr>
          <w:rFonts w:ascii="Arial" w:hAnsi="Arial" w:cs="Arial"/>
        </w:rPr>
      </w:pPr>
    </w:p>
    <w:p w14:paraId="0BDFA1F9" w14:textId="207B7A67" w:rsidR="007713DE" w:rsidRPr="00BE02C7" w:rsidRDefault="007713DE" w:rsidP="007713DE">
      <w:pPr>
        <w:pStyle w:val="NoSpacing"/>
        <w:numPr>
          <w:ilvl w:val="0"/>
          <w:numId w:val="18"/>
        </w:numPr>
        <w:rPr>
          <w:rFonts w:ascii="Arial" w:hAnsi="Arial" w:cs="Arial"/>
          <w:b/>
        </w:rPr>
      </w:pPr>
      <w:r w:rsidRPr="00BE02C7">
        <w:rPr>
          <w:rFonts w:ascii="Arial" w:hAnsi="Arial" w:cs="Arial"/>
          <w:b/>
        </w:rPr>
        <w:t>WELCOME &amp; APOLOGIES:</w:t>
      </w:r>
      <w:r w:rsidRPr="00BE02C7">
        <w:rPr>
          <w:rFonts w:ascii="Arial" w:hAnsi="Arial" w:cs="Arial"/>
        </w:rPr>
        <w:t xml:space="preserve"> The Chairman welcomed everyone to the</w:t>
      </w:r>
      <w:r w:rsidR="00227CBC">
        <w:rPr>
          <w:rFonts w:ascii="Arial" w:hAnsi="Arial" w:cs="Arial"/>
        </w:rPr>
        <w:t xml:space="preserve"> </w:t>
      </w:r>
      <w:r w:rsidR="00742D19">
        <w:rPr>
          <w:rFonts w:ascii="Arial" w:hAnsi="Arial" w:cs="Arial"/>
        </w:rPr>
        <w:t>meeting.</w:t>
      </w:r>
    </w:p>
    <w:p w14:paraId="1D5578B1" w14:textId="77777777" w:rsidR="007713DE" w:rsidRPr="00BE02C7" w:rsidRDefault="007713DE" w:rsidP="007713DE">
      <w:pPr>
        <w:pStyle w:val="NoSpacing"/>
        <w:rPr>
          <w:rFonts w:ascii="Arial" w:hAnsi="Arial" w:cs="Arial"/>
          <w:b/>
        </w:rPr>
      </w:pPr>
    </w:p>
    <w:p w14:paraId="7303F0B8" w14:textId="532B004E" w:rsidR="007713DE" w:rsidRPr="00BE02C7" w:rsidRDefault="007713DE" w:rsidP="007713DE">
      <w:pPr>
        <w:pStyle w:val="NoSpacing"/>
        <w:numPr>
          <w:ilvl w:val="0"/>
          <w:numId w:val="18"/>
        </w:numPr>
        <w:rPr>
          <w:rFonts w:ascii="Arial" w:hAnsi="Arial" w:cs="Arial"/>
        </w:rPr>
      </w:pPr>
      <w:r w:rsidRPr="00BE02C7">
        <w:rPr>
          <w:rFonts w:ascii="Arial" w:hAnsi="Arial" w:cs="Arial"/>
          <w:b/>
        </w:rPr>
        <w:t>MINUTES OF THE PREVIOUS MEETINGS:</w:t>
      </w:r>
      <w:r w:rsidRPr="00BE02C7">
        <w:rPr>
          <w:rFonts w:ascii="Arial" w:hAnsi="Arial" w:cs="Arial"/>
        </w:rPr>
        <w:t xml:space="preserve"> The minutes of the previous Parish Council meeting</w:t>
      </w:r>
      <w:r w:rsidR="00DC6321">
        <w:rPr>
          <w:rFonts w:ascii="Arial" w:hAnsi="Arial" w:cs="Arial"/>
        </w:rPr>
        <w:t xml:space="preserve"> </w:t>
      </w:r>
      <w:r w:rsidRPr="00BE02C7">
        <w:rPr>
          <w:rFonts w:ascii="Arial" w:hAnsi="Arial" w:cs="Arial"/>
        </w:rPr>
        <w:t>held on the</w:t>
      </w:r>
      <w:r w:rsidR="002F2B13">
        <w:rPr>
          <w:rFonts w:ascii="Arial" w:hAnsi="Arial" w:cs="Arial"/>
        </w:rPr>
        <w:t xml:space="preserve"> </w:t>
      </w:r>
      <w:r w:rsidR="0004427A">
        <w:rPr>
          <w:rFonts w:ascii="Arial" w:hAnsi="Arial" w:cs="Arial"/>
        </w:rPr>
        <w:t>7</w:t>
      </w:r>
      <w:r w:rsidR="0004427A" w:rsidRPr="0004427A">
        <w:rPr>
          <w:rFonts w:ascii="Arial" w:hAnsi="Arial" w:cs="Arial"/>
          <w:vertAlign w:val="superscript"/>
        </w:rPr>
        <w:t>th</w:t>
      </w:r>
      <w:r w:rsidR="0004427A">
        <w:rPr>
          <w:rFonts w:ascii="Arial" w:hAnsi="Arial" w:cs="Arial"/>
        </w:rPr>
        <w:t xml:space="preserve"> September</w:t>
      </w:r>
      <w:r w:rsidR="00DA7901">
        <w:rPr>
          <w:rFonts w:ascii="Arial" w:hAnsi="Arial" w:cs="Arial"/>
        </w:rPr>
        <w:t xml:space="preserve"> 2021 w</w:t>
      </w:r>
      <w:r w:rsidRPr="00BE02C7">
        <w:rPr>
          <w:rFonts w:ascii="Arial" w:hAnsi="Arial" w:cs="Arial"/>
        </w:rPr>
        <w:t xml:space="preserve">ere agreed and signed the Chairman.  </w:t>
      </w:r>
    </w:p>
    <w:p w14:paraId="7936BB8D" w14:textId="77777777" w:rsidR="007713DE" w:rsidRPr="00BE02C7" w:rsidRDefault="007713DE" w:rsidP="007713DE">
      <w:pPr>
        <w:pStyle w:val="NoSpacing"/>
        <w:rPr>
          <w:rFonts w:ascii="Arial" w:hAnsi="Arial" w:cs="Arial"/>
        </w:rPr>
      </w:pPr>
    </w:p>
    <w:p w14:paraId="41B5415F" w14:textId="52CD4106" w:rsidR="00654414" w:rsidRPr="0004427A" w:rsidRDefault="007713DE" w:rsidP="00DB317F">
      <w:pPr>
        <w:pStyle w:val="NoSpacing"/>
        <w:numPr>
          <w:ilvl w:val="0"/>
          <w:numId w:val="18"/>
        </w:numPr>
        <w:rPr>
          <w:rFonts w:ascii="Arial" w:hAnsi="Arial" w:cs="Arial"/>
          <w:bCs/>
        </w:rPr>
      </w:pPr>
      <w:r w:rsidRPr="00227CBC">
        <w:rPr>
          <w:rFonts w:ascii="Arial" w:hAnsi="Arial" w:cs="Arial"/>
          <w:b/>
        </w:rPr>
        <w:t xml:space="preserve">DECLARATIONS OF INTEREST: </w:t>
      </w:r>
      <w:r w:rsidR="0004427A" w:rsidRPr="0004427A">
        <w:rPr>
          <w:rFonts w:ascii="Arial" w:hAnsi="Arial" w:cs="Arial"/>
          <w:bCs/>
        </w:rPr>
        <w:t>Cllr</w:t>
      </w:r>
      <w:r w:rsidR="0004427A">
        <w:rPr>
          <w:rFonts w:ascii="Arial" w:hAnsi="Arial" w:cs="Arial"/>
          <w:bCs/>
        </w:rPr>
        <w:t>s</w:t>
      </w:r>
      <w:r w:rsidR="0004427A" w:rsidRPr="0004427A">
        <w:rPr>
          <w:rFonts w:ascii="Arial" w:hAnsi="Arial" w:cs="Arial"/>
          <w:bCs/>
        </w:rPr>
        <w:t xml:space="preserve"> </w:t>
      </w:r>
      <w:r w:rsidR="0004427A">
        <w:rPr>
          <w:rFonts w:ascii="Arial" w:hAnsi="Arial" w:cs="Arial"/>
          <w:bCs/>
        </w:rPr>
        <w:t>Langham &amp; Northover in relation to Hawkes Field Farm</w:t>
      </w:r>
      <w:r w:rsidR="007362D2">
        <w:rPr>
          <w:rFonts w:ascii="Arial" w:hAnsi="Arial" w:cs="Arial"/>
          <w:bCs/>
        </w:rPr>
        <w:t>.</w:t>
      </w:r>
    </w:p>
    <w:p w14:paraId="33CB68BF" w14:textId="77777777" w:rsidR="007713DE" w:rsidRPr="0004427A" w:rsidRDefault="007713DE" w:rsidP="007713DE">
      <w:pPr>
        <w:pStyle w:val="NoSpacing"/>
        <w:rPr>
          <w:rFonts w:ascii="Arial" w:hAnsi="Arial" w:cs="Arial"/>
          <w:bCs/>
        </w:rPr>
      </w:pPr>
    </w:p>
    <w:p w14:paraId="2A8C995B" w14:textId="77777777" w:rsidR="007713DE" w:rsidRPr="00BE02C7" w:rsidRDefault="007713DE" w:rsidP="007713DE">
      <w:pPr>
        <w:pStyle w:val="ListParagraph"/>
        <w:numPr>
          <w:ilvl w:val="0"/>
          <w:numId w:val="18"/>
        </w:numPr>
        <w:spacing w:after="0" w:line="240" w:lineRule="auto"/>
        <w:rPr>
          <w:rFonts w:ascii="Arial" w:hAnsi="Arial" w:cs="Arial"/>
          <w:b/>
        </w:rPr>
      </w:pPr>
      <w:r w:rsidRPr="00BE02C7">
        <w:rPr>
          <w:rFonts w:ascii="Arial" w:hAnsi="Arial" w:cs="Arial"/>
          <w:b/>
        </w:rPr>
        <w:t>MATTERS ARISING:</w:t>
      </w:r>
    </w:p>
    <w:p w14:paraId="6EE3F6D9" w14:textId="77777777" w:rsidR="007713DE" w:rsidRPr="00BE02C7" w:rsidRDefault="007713DE" w:rsidP="007713DE">
      <w:pPr>
        <w:rPr>
          <w:rFonts w:ascii="Arial" w:hAnsi="Arial" w:cs="Arial"/>
          <w:b/>
        </w:rPr>
      </w:pPr>
    </w:p>
    <w:p w14:paraId="1E54F08C" w14:textId="0D301DC8" w:rsidR="001E409B" w:rsidRPr="00BE02C7" w:rsidRDefault="00227CBC" w:rsidP="00362F5B">
      <w:pPr>
        <w:pStyle w:val="NoSpacing"/>
        <w:ind w:left="624"/>
        <w:rPr>
          <w:rFonts w:ascii="Arial" w:hAnsi="Arial" w:cs="Arial"/>
          <w:b/>
        </w:rPr>
      </w:pPr>
      <w:bookmarkStart w:id="0" w:name="_Hlk50533145"/>
      <w:r>
        <w:rPr>
          <w:rFonts w:ascii="Arial" w:hAnsi="Arial" w:cs="Arial"/>
          <w:b/>
        </w:rPr>
        <w:t>4</w:t>
      </w:r>
      <w:r w:rsidR="007713DE" w:rsidRPr="00BE02C7">
        <w:rPr>
          <w:rFonts w:ascii="Arial" w:hAnsi="Arial" w:cs="Arial"/>
          <w:b/>
        </w:rPr>
        <w:t>.1</w:t>
      </w:r>
      <w:bookmarkEnd w:id="0"/>
      <w:r w:rsidR="00E63BB5" w:rsidRPr="00BE02C7">
        <w:rPr>
          <w:rFonts w:ascii="Arial" w:hAnsi="Arial" w:cs="Arial"/>
          <w:b/>
        </w:rPr>
        <w:t xml:space="preserve">. </w:t>
      </w:r>
      <w:r w:rsidR="00742D19">
        <w:rPr>
          <w:rFonts w:ascii="Arial" w:hAnsi="Arial" w:cs="Arial"/>
          <w:b/>
        </w:rPr>
        <w:t>Telephone Box</w:t>
      </w:r>
    </w:p>
    <w:p w14:paraId="0BC55E05" w14:textId="77777777" w:rsidR="001E409B" w:rsidRPr="00BE02C7" w:rsidRDefault="001E409B" w:rsidP="00362F5B">
      <w:pPr>
        <w:pStyle w:val="NoSpacing"/>
        <w:ind w:left="624"/>
        <w:rPr>
          <w:rFonts w:ascii="Arial" w:hAnsi="Arial" w:cs="Arial"/>
          <w:b/>
        </w:rPr>
      </w:pPr>
    </w:p>
    <w:p w14:paraId="10950BC4" w14:textId="3523D12A" w:rsidR="007713DE" w:rsidRPr="00CB1F68" w:rsidRDefault="00227CBC" w:rsidP="00362F5B">
      <w:pPr>
        <w:pStyle w:val="NoSpacing"/>
        <w:ind w:left="624"/>
        <w:rPr>
          <w:rFonts w:ascii="Arial" w:hAnsi="Arial" w:cs="Arial"/>
          <w:bCs/>
          <w:color w:val="FF0000"/>
        </w:rPr>
      </w:pPr>
      <w:r>
        <w:rPr>
          <w:rFonts w:ascii="Arial" w:hAnsi="Arial" w:cs="Arial"/>
          <w:bCs/>
        </w:rPr>
        <w:t xml:space="preserve">The Chairman noted that </w:t>
      </w:r>
      <w:r w:rsidR="00742D19">
        <w:rPr>
          <w:rFonts w:ascii="Arial" w:hAnsi="Arial" w:cs="Arial"/>
          <w:bCs/>
        </w:rPr>
        <w:t xml:space="preserve">the telephone box has </w:t>
      </w:r>
      <w:r w:rsidR="00947A03">
        <w:rPr>
          <w:rFonts w:ascii="Arial" w:hAnsi="Arial" w:cs="Arial"/>
          <w:bCs/>
        </w:rPr>
        <w:t xml:space="preserve">now </w:t>
      </w:r>
      <w:r w:rsidR="00742D19">
        <w:rPr>
          <w:rFonts w:ascii="Arial" w:hAnsi="Arial" w:cs="Arial"/>
          <w:bCs/>
        </w:rPr>
        <w:t>been repaint</w:t>
      </w:r>
      <w:r w:rsidR="00947A03">
        <w:rPr>
          <w:rFonts w:ascii="Arial" w:hAnsi="Arial" w:cs="Arial"/>
          <w:bCs/>
        </w:rPr>
        <w:t>ed and thanked Marc for his excellent work.</w:t>
      </w:r>
      <w:r w:rsidR="00E63BB5" w:rsidRPr="00BE02C7">
        <w:rPr>
          <w:rFonts w:ascii="Arial" w:hAnsi="Arial" w:cs="Arial"/>
          <w:bCs/>
        </w:rPr>
        <w:t xml:space="preserve"> </w:t>
      </w:r>
      <w:r w:rsidR="00D2133C">
        <w:rPr>
          <w:rFonts w:ascii="Arial" w:hAnsi="Arial" w:cs="Arial"/>
          <w:bCs/>
        </w:rPr>
        <w:t xml:space="preserve">‘Information’ </w:t>
      </w:r>
      <w:r w:rsidR="00573C27">
        <w:rPr>
          <w:rFonts w:ascii="Arial" w:hAnsi="Arial" w:cs="Arial"/>
          <w:bCs/>
        </w:rPr>
        <w:t>signs</w:t>
      </w:r>
      <w:r w:rsidR="00D2133C">
        <w:rPr>
          <w:rFonts w:ascii="Arial" w:hAnsi="Arial" w:cs="Arial"/>
          <w:bCs/>
        </w:rPr>
        <w:t xml:space="preserve"> </w:t>
      </w:r>
      <w:r w:rsidR="00947A03">
        <w:rPr>
          <w:rFonts w:ascii="Arial" w:hAnsi="Arial" w:cs="Arial"/>
          <w:bCs/>
        </w:rPr>
        <w:t>will be ordered shortly and gold leaf will be applied to the top of the box; cork tiles will be installed inside</w:t>
      </w:r>
      <w:r w:rsidR="00814F8A">
        <w:rPr>
          <w:rFonts w:ascii="Arial" w:hAnsi="Arial" w:cs="Arial"/>
          <w:bCs/>
        </w:rPr>
        <w:t xml:space="preserve"> </w:t>
      </w:r>
      <w:r w:rsidR="00947A03">
        <w:rPr>
          <w:rFonts w:ascii="Arial" w:hAnsi="Arial" w:cs="Arial"/>
          <w:bCs/>
        </w:rPr>
        <w:t xml:space="preserve">for displaying posters and an encased map </w:t>
      </w:r>
      <w:r w:rsidR="007362D2">
        <w:rPr>
          <w:rFonts w:ascii="Arial" w:hAnsi="Arial" w:cs="Arial"/>
          <w:bCs/>
        </w:rPr>
        <w:t xml:space="preserve">will be </w:t>
      </w:r>
      <w:r w:rsidR="00814F8A">
        <w:rPr>
          <w:rFonts w:ascii="Arial" w:hAnsi="Arial" w:cs="Arial"/>
          <w:bCs/>
        </w:rPr>
        <w:t>fitted</w:t>
      </w:r>
      <w:r w:rsidR="00CB1F68">
        <w:rPr>
          <w:rFonts w:ascii="Arial" w:hAnsi="Arial" w:cs="Arial"/>
          <w:bCs/>
        </w:rPr>
        <w:t xml:space="preserve"> </w:t>
      </w:r>
      <w:r w:rsidR="00CB1F68" w:rsidRPr="001E0B87">
        <w:rPr>
          <w:rFonts w:ascii="Arial" w:hAnsi="Arial" w:cs="Arial"/>
          <w:bCs/>
          <w:color w:val="auto"/>
        </w:rPr>
        <w:t>on the exterior of the box</w:t>
      </w:r>
      <w:r w:rsidR="001E0B87">
        <w:rPr>
          <w:rFonts w:ascii="Arial" w:hAnsi="Arial" w:cs="Arial"/>
          <w:bCs/>
          <w:color w:val="FF0000"/>
        </w:rPr>
        <w:t xml:space="preserve">. </w:t>
      </w:r>
    </w:p>
    <w:p w14:paraId="40F12B28" w14:textId="77777777" w:rsidR="007713DE" w:rsidRPr="00BE02C7" w:rsidRDefault="007713DE" w:rsidP="007713DE">
      <w:pPr>
        <w:pStyle w:val="NoSpacing"/>
        <w:ind w:left="624"/>
        <w:rPr>
          <w:rFonts w:ascii="Arial" w:hAnsi="Arial" w:cs="Arial"/>
          <w:bCs/>
        </w:rPr>
      </w:pPr>
    </w:p>
    <w:p w14:paraId="644D986E" w14:textId="5269E9F1" w:rsidR="007713DE" w:rsidRPr="00BE02C7" w:rsidRDefault="00EF25CE" w:rsidP="007713DE">
      <w:pPr>
        <w:pStyle w:val="NoSpacing"/>
        <w:ind w:left="624"/>
        <w:rPr>
          <w:rFonts w:ascii="Arial" w:hAnsi="Arial" w:cs="Arial"/>
          <w:b/>
          <w:bCs/>
        </w:rPr>
      </w:pPr>
      <w:r>
        <w:rPr>
          <w:rFonts w:ascii="Arial" w:hAnsi="Arial" w:cs="Arial"/>
          <w:b/>
        </w:rPr>
        <w:t>4</w:t>
      </w:r>
      <w:r w:rsidR="007713DE" w:rsidRPr="00BE02C7">
        <w:rPr>
          <w:rFonts w:ascii="Arial" w:hAnsi="Arial" w:cs="Arial"/>
          <w:b/>
        </w:rPr>
        <w:t>.</w:t>
      </w:r>
      <w:r>
        <w:rPr>
          <w:rFonts w:ascii="Arial" w:hAnsi="Arial" w:cs="Arial"/>
          <w:b/>
        </w:rPr>
        <w:t>2</w:t>
      </w:r>
      <w:r w:rsidR="007713DE" w:rsidRPr="00BE02C7">
        <w:rPr>
          <w:rFonts w:ascii="Arial" w:hAnsi="Arial" w:cs="Arial"/>
          <w:b/>
          <w:bCs/>
        </w:rPr>
        <w:t xml:space="preserve"> Ash die-back</w:t>
      </w:r>
    </w:p>
    <w:p w14:paraId="475C7A00" w14:textId="41C12027" w:rsidR="001E409B" w:rsidRPr="00BE02C7" w:rsidRDefault="001E409B" w:rsidP="007713DE">
      <w:pPr>
        <w:pStyle w:val="NoSpacing"/>
        <w:ind w:left="624"/>
        <w:rPr>
          <w:rFonts w:ascii="Arial" w:hAnsi="Arial" w:cs="Arial"/>
          <w:b/>
          <w:bCs/>
        </w:rPr>
      </w:pPr>
    </w:p>
    <w:p w14:paraId="3DEE07EF" w14:textId="0FA3500D" w:rsidR="00742D19" w:rsidRDefault="007362D2" w:rsidP="007713DE">
      <w:pPr>
        <w:pStyle w:val="NoSpacing"/>
        <w:ind w:left="624"/>
        <w:rPr>
          <w:rFonts w:ascii="Arial" w:hAnsi="Arial" w:cs="Arial"/>
        </w:rPr>
      </w:pPr>
      <w:r>
        <w:rPr>
          <w:rFonts w:ascii="Arial" w:hAnsi="Arial" w:cs="Arial"/>
        </w:rPr>
        <w:t xml:space="preserve">The Chairman noted that a new </w:t>
      </w:r>
      <w:r w:rsidR="00742D19">
        <w:rPr>
          <w:rFonts w:ascii="Arial" w:hAnsi="Arial" w:cs="Arial"/>
        </w:rPr>
        <w:t xml:space="preserve">ash-die back </w:t>
      </w:r>
      <w:r w:rsidR="004449CE">
        <w:rPr>
          <w:rFonts w:ascii="Arial" w:hAnsi="Arial" w:cs="Arial"/>
        </w:rPr>
        <w:t xml:space="preserve">map </w:t>
      </w:r>
      <w:r w:rsidR="00742D19">
        <w:rPr>
          <w:rFonts w:ascii="Arial" w:hAnsi="Arial" w:cs="Arial"/>
        </w:rPr>
        <w:t xml:space="preserve">had </w:t>
      </w:r>
      <w:r w:rsidR="00315077">
        <w:rPr>
          <w:rFonts w:ascii="Arial" w:hAnsi="Arial" w:cs="Arial"/>
        </w:rPr>
        <w:t xml:space="preserve">been </w:t>
      </w:r>
      <w:r w:rsidR="00742D19">
        <w:rPr>
          <w:rFonts w:ascii="Arial" w:hAnsi="Arial" w:cs="Arial"/>
        </w:rPr>
        <w:t xml:space="preserve">recently </w:t>
      </w:r>
      <w:r>
        <w:rPr>
          <w:rFonts w:ascii="Arial" w:hAnsi="Arial" w:cs="Arial"/>
        </w:rPr>
        <w:t>produced by CJ. This will be added to the Facebook page</w:t>
      </w:r>
      <w:r w:rsidR="00742D19">
        <w:rPr>
          <w:rFonts w:ascii="Arial" w:hAnsi="Arial" w:cs="Arial"/>
        </w:rPr>
        <w:t>.</w:t>
      </w:r>
      <w:r w:rsidR="00BB0402">
        <w:rPr>
          <w:rFonts w:ascii="Arial" w:hAnsi="Arial" w:cs="Arial"/>
        </w:rPr>
        <w:t xml:space="preserve"> </w:t>
      </w:r>
    </w:p>
    <w:p w14:paraId="3BBDF054" w14:textId="00B98E00" w:rsidR="00EF25CE" w:rsidRDefault="00EF25CE" w:rsidP="007713DE">
      <w:pPr>
        <w:pStyle w:val="NoSpacing"/>
        <w:ind w:left="624"/>
        <w:rPr>
          <w:rFonts w:ascii="Arial" w:hAnsi="Arial" w:cs="Arial"/>
        </w:rPr>
      </w:pPr>
    </w:p>
    <w:p w14:paraId="6989546A" w14:textId="210E01BC" w:rsidR="00EF25CE" w:rsidRPr="00EF25CE" w:rsidRDefault="00EF25CE" w:rsidP="007713DE">
      <w:pPr>
        <w:pStyle w:val="NoSpacing"/>
        <w:ind w:left="624"/>
        <w:rPr>
          <w:rFonts w:ascii="Arial" w:hAnsi="Arial" w:cs="Arial"/>
          <w:b/>
          <w:bCs/>
        </w:rPr>
      </w:pPr>
      <w:r w:rsidRPr="00EF25CE">
        <w:rPr>
          <w:rFonts w:ascii="Arial" w:hAnsi="Arial" w:cs="Arial"/>
          <w:b/>
          <w:bCs/>
        </w:rPr>
        <w:t xml:space="preserve">4.3 </w:t>
      </w:r>
      <w:r w:rsidR="00BB0402">
        <w:rPr>
          <w:rFonts w:ascii="Arial" w:hAnsi="Arial" w:cs="Arial"/>
          <w:b/>
          <w:bCs/>
        </w:rPr>
        <w:t xml:space="preserve"> Post Box</w:t>
      </w:r>
    </w:p>
    <w:p w14:paraId="48BEBCE4" w14:textId="58613F95" w:rsidR="00EF25CE" w:rsidRDefault="00EF25CE" w:rsidP="007713DE">
      <w:pPr>
        <w:pStyle w:val="NoSpacing"/>
        <w:ind w:left="624"/>
        <w:rPr>
          <w:rFonts w:ascii="Arial" w:hAnsi="Arial" w:cs="Arial"/>
        </w:rPr>
      </w:pPr>
    </w:p>
    <w:p w14:paraId="79B30DC5" w14:textId="011C99CC" w:rsidR="00EF25CE" w:rsidRDefault="00BB0402" w:rsidP="007713DE">
      <w:pPr>
        <w:pStyle w:val="NoSpacing"/>
        <w:ind w:left="624"/>
        <w:rPr>
          <w:rFonts w:ascii="Arial" w:hAnsi="Arial" w:cs="Arial"/>
        </w:rPr>
      </w:pPr>
      <w:r>
        <w:rPr>
          <w:rFonts w:ascii="Arial" w:hAnsi="Arial" w:cs="Arial"/>
        </w:rPr>
        <w:t xml:space="preserve">The Chairman </w:t>
      </w:r>
      <w:r w:rsidR="008E300E">
        <w:rPr>
          <w:rFonts w:ascii="Arial" w:hAnsi="Arial" w:cs="Arial"/>
        </w:rPr>
        <w:t xml:space="preserve">confirmed that </w:t>
      </w:r>
      <w:r w:rsidR="004449CE">
        <w:rPr>
          <w:rFonts w:ascii="Arial" w:hAnsi="Arial" w:cs="Arial"/>
        </w:rPr>
        <w:t xml:space="preserve">she had made </w:t>
      </w:r>
      <w:r w:rsidR="007362D2">
        <w:rPr>
          <w:rFonts w:ascii="Arial" w:hAnsi="Arial" w:cs="Arial"/>
        </w:rPr>
        <w:t>a forceful complaint to the Post Office concerning the</w:t>
      </w:r>
      <w:r w:rsidR="004449CE">
        <w:rPr>
          <w:rFonts w:ascii="Arial" w:hAnsi="Arial" w:cs="Arial"/>
        </w:rPr>
        <w:t>ir</w:t>
      </w:r>
      <w:r w:rsidR="007362D2">
        <w:rPr>
          <w:rFonts w:ascii="Arial" w:hAnsi="Arial" w:cs="Arial"/>
        </w:rPr>
        <w:t xml:space="preserve"> failure </w:t>
      </w:r>
      <w:r w:rsidR="008E300E">
        <w:rPr>
          <w:rFonts w:ascii="Arial" w:hAnsi="Arial" w:cs="Arial"/>
        </w:rPr>
        <w:t xml:space="preserve">for over a year </w:t>
      </w:r>
      <w:r w:rsidR="007362D2">
        <w:rPr>
          <w:rFonts w:ascii="Arial" w:hAnsi="Arial" w:cs="Arial"/>
        </w:rPr>
        <w:t>to repair the door of the Vi</w:t>
      </w:r>
      <w:r>
        <w:rPr>
          <w:rFonts w:ascii="Arial" w:hAnsi="Arial" w:cs="Arial"/>
        </w:rPr>
        <w:t>ctorian post box</w:t>
      </w:r>
      <w:r w:rsidR="008E300E">
        <w:rPr>
          <w:rFonts w:ascii="Arial" w:hAnsi="Arial" w:cs="Arial"/>
        </w:rPr>
        <w:t xml:space="preserve"> </w:t>
      </w:r>
      <w:r w:rsidR="004449CE">
        <w:rPr>
          <w:rFonts w:ascii="Arial" w:hAnsi="Arial" w:cs="Arial"/>
        </w:rPr>
        <w:t>located on</w:t>
      </w:r>
      <w:r w:rsidR="008E300E">
        <w:rPr>
          <w:rFonts w:ascii="Arial" w:hAnsi="Arial" w:cs="Arial"/>
        </w:rPr>
        <w:t xml:space="preserve"> what is a listed and locally significant building.  </w:t>
      </w:r>
    </w:p>
    <w:p w14:paraId="0D2525E5" w14:textId="77777777" w:rsidR="00BB0402" w:rsidRDefault="00BB0402" w:rsidP="007713DE">
      <w:pPr>
        <w:pStyle w:val="NoSpacing"/>
        <w:ind w:left="624"/>
        <w:rPr>
          <w:rFonts w:ascii="Arial" w:hAnsi="Arial" w:cs="Arial"/>
        </w:rPr>
      </w:pPr>
    </w:p>
    <w:p w14:paraId="38C591B1" w14:textId="1F2B6895" w:rsidR="00EF25CE" w:rsidRDefault="00EF25CE" w:rsidP="007713DE">
      <w:pPr>
        <w:pStyle w:val="NoSpacing"/>
        <w:ind w:left="624"/>
        <w:rPr>
          <w:rFonts w:ascii="Arial" w:hAnsi="Arial" w:cs="Arial"/>
          <w:b/>
          <w:bCs/>
        </w:rPr>
      </w:pPr>
      <w:r w:rsidRPr="00E5280E">
        <w:rPr>
          <w:rFonts w:ascii="Arial" w:hAnsi="Arial" w:cs="Arial"/>
          <w:b/>
          <w:bCs/>
        </w:rPr>
        <w:t xml:space="preserve">4.4 </w:t>
      </w:r>
      <w:r w:rsidR="008E300E">
        <w:rPr>
          <w:rFonts w:ascii="Arial" w:hAnsi="Arial" w:cs="Arial"/>
          <w:b/>
          <w:bCs/>
        </w:rPr>
        <w:t>Speed Survey</w:t>
      </w:r>
    </w:p>
    <w:p w14:paraId="5F57DA18" w14:textId="4856ACE0" w:rsidR="008E300E" w:rsidRDefault="008E300E" w:rsidP="007713DE">
      <w:pPr>
        <w:pStyle w:val="NoSpacing"/>
        <w:ind w:left="624"/>
        <w:rPr>
          <w:rFonts w:ascii="Arial" w:hAnsi="Arial" w:cs="Arial"/>
          <w:b/>
          <w:bCs/>
        </w:rPr>
      </w:pPr>
    </w:p>
    <w:p w14:paraId="3B1AF515" w14:textId="01ACC720" w:rsidR="00EF25CE" w:rsidRPr="008E300E" w:rsidRDefault="008E300E" w:rsidP="007713DE">
      <w:pPr>
        <w:pStyle w:val="NoSpacing"/>
        <w:ind w:left="624"/>
        <w:rPr>
          <w:rFonts w:ascii="Arial" w:hAnsi="Arial" w:cs="Arial"/>
        </w:rPr>
      </w:pPr>
      <w:r w:rsidRPr="008E300E">
        <w:rPr>
          <w:rFonts w:ascii="Arial" w:hAnsi="Arial" w:cs="Arial"/>
        </w:rPr>
        <w:t xml:space="preserve">SJ reported that the </w:t>
      </w:r>
      <w:r>
        <w:rPr>
          <w:rFonts w:ascii="Arial" w:hAnsi="Arial" w:cs="Arial"/>
        </w:rPr>
        <w:t>speed survey equipment had been installed in several locations and results are awaited</w:t>
      </w:r>
      <w:r w:rsidR="006C096B">
        <w:rPr>
          <w:rFonts w:ascii="Arial" w:hAnsi="Arial" w:cs="Arial"/>
        </w:rPr>
        <w:t xml:space="preserve">; </w:t>
      </w:r>
      <w:r>
        <w:rPr>
          <w:rFonts w:ascii="Arial" w:hAnsi="Arial" w:cs="Arial"/>
        </w:rPr>
        <w:t xml:space="preserve">this will be followed up. </w:t>
      </w:r>
    </w:p>
    <w:p w14:paraId="606D4C23" w14:textId="5C0ED140" w:rsidR="00BB0402" w:rsidRDefault="00BB0402" w:rsidP="007713DE">
      <w:pPr>
        <w:pStyle w:val="NoSpacing"/>
        <w:ind w:left="624"/>
        <w:rPr>
          <w:rFonts w:ascii="Arial" w:hAnsi="Arial" w:cs="Arial"/>
        </w:rPr>
      </w:pPr>
    </w:p>
    <w:p w14:paraId="3F7E6BBA" w14:textId="6AB78844" w:rsidR="00BB0402" w:rsidRDefault="00BB0402" w:rsidP="007713DE">
      <w:pPr>
        <w:pStyle w:val="NoSpacing"/>
        <w:ind w:left="624"/>
        <w:rPr>
          <w:rFonts w:ascii="Arial" w:hAnsi="Arial" w:cs="Arial"/>
          <w:b/>
          <w:bCs/>
        </w:rPr>
      </w:pPr>
      <w:r w:rsidRPr="00BB0402">
        <w:rPr>
          <w:rFonts w:ascii="Arial" w:hAnsi="Arial" w:cs="Arial"/>
          <w:b/>
          <w:bCs/>
        </w:rPr>
        <w:t xml:space="preserve">4.5 </w:t>
      </w:r>
      <w:r w:rsidR="008E300E">
        <w:rPr>
          <w:rFonts w:ascii="Arial" w:hAnsi="Arial" w:cs="Arial"/>
          <w:b/>
          <w:bCs/>
        </w:rPr>
        <w:t>Old Brewery Hall refurbishment</w:t>
      </w:r>
    </w:p>
    <w:p w14:paraId="1DF3788A" w14:textId="206405D3" w:rsidR="008E300E" w:rsidRDefault="008E300E" w:rsidP="007713DE">
      <w:pPr>
        <w:pStyle w:val="NoSpacing"/>
        <w:ind w:left="624"/>
        <w:rPr>
          <w:rFonts w:ascii="Arial" w:hAnsi="Arial" w:cs="Arial"/>
          <w:b/>
          <w:bCs/>
        </w:rPr>
      </w:pPr>
    </w:p>
    <w:p w14:paraId="58142DF0" w14:textId="5C5FCF32" w:rsidR="008E300E" w:rsidRPr="008E300E" w:rsidRDefault="008E300E" w:rsidP="007713DE">
      <w:pPr>
        <w:pStyle w:val="NoSpacing"/>
        <w:ind w:left="624"/>
        <w:rPr>
          <w:rFonts w:ascii="Arial" w:hAnsi="Arial" w:cs="Arial"/>
        </w:rPr>
      </w:pPr>
      <w:r w:rsidRPr="008E300E">
        <w:rPr>
          <w:rFonts w:ascii="Arial" w:hAnsi="Arial" w:cs="Arial"/>
        </w:rPr>
        <w:t xml:space="preserve">The Chairman thanked the Village Hall committee for their work in repainting and refurbishing the hall. </w:t>
      </w:r>
    </w:p>
    <w:p w14:paraId="5AAC628B" w14:textId="77777777" w:rsidR="008E300E" w:rsidRPr="00BB0402" w:rsidRDefault="008E300E" w:rsidP="007713DE">
      <w:pPr>
        <w:pStyle w:val="NoSpacing"/>
        <w:ind w:left="624"/>
        <w:rPr>
          <w:rFonts w:ascii="Arial" w:hAnsi="Arial" w:cs="Arial"/>
          <w:b/>
          <w:bCs/>
        </w:rPr>
      </w:pPr>
    </w:p>
    <w:p w14:paraId="4BFDF16A" w14:textId="6AC55C7D" w:rsidR="00227CBC" w:rsidRDefault="00227CBC" w:rsidP="00227CBC">
      <w:pPr>
        <w:pStyle w:val="NoSpacing"/>
        <w:numPr>
          <w:ilvl w:val="0"/>
          <w:numId w:val="18"/>
        </w:numPr>
        <w:rPr>
          <w:rFonts w:ascii="Arial" w:hAnsi="Arial" w:cs="Arial"/>
        </w:rPr>
      </w:pPr>
      <w:r w:rsidRPr="00BE02C7">
        <w:rPr>
          <w:rFonts w:ascii="Arial" w:hAnsi="Arial" w:cs="Arial"/>
          <w:b/>
          <w:bCs/>
        </w:rPr>
        <w:t>UNITARY COUNCILLORS REPORT</w:t>
      </w:r>
      <w:r w:rsidRPr="00BE02C7">
        <w:rPr>
          <w:rFonts w:ascii="Arial" w:hAnsi="Arial" w:cs="Arial"/>
        </w:rPr>
        <w:t xml:space="preserve">: </w:t>
      </w:r>
    </w:p>
    <w:p w14:paraId="307A1A6D" w14:textId="77777777" w:rsidR="00E5280E" w:rsidRPr="00BE02C7" w:rsidRDefault="00E5280E" w:rsidP="00E5280E">
      <w:pPr>
        <w:pStyle w:val="NoSpacing"/>
        <w:ind w:left="720"/>
        <w:rPr>
          <w:rFonts w:ascii="Arial" w:hAnsi="Arial" w:cs="Arial"/>
        </w:rPr>
      </w:pPr>
    </w:p>
    <w:p w14:paraId="1288F097" w14:textId="5FD26B99" w:rsidR="00F71CE4" w:rsidRDefault="006C096B" w:rsidP="004574B1">
      <w:pPr>
        <w:pStyle w:val="NoSpacing"/>
        <w:ind w:left="680"/>
        <w:rPr>
          <w:rFonts w:ascii="Arial" w:hAnsi="Arial" w:cs="Arial"/>
        </w:rPr>
      </w:pPr>
      <w:r>
        <w:rPr>
          <w:rFonts w:ascii="Arial" w:hAnsi="Arial" w:cs="Arial"/>
        </w:rPr>
        <w:t xml:space="preserve">JH has </w:t>
      </w:r>
      <w:r w:rsidR="004449CE">
        <w:rPr>
          <w:rFonts w:ascii="Arial" w:hAnsi="Arial" w:cs="Arial"/>
        </w:rPr>
        <w:t xml:space="preserve">been allocated a new </w:t>
      </w:r>
      <w:r>
        <w:rPr>
          <w:rFonts w:ascii="Arial" w:hAnsi="Arial" w:cs="Arial"/>
        </w:rPr>
        <w:t>portfolio of</w:t>
      </w:r>
      <w:r w:rsidR="004449CE">
        <w:rPr>
          <w:rFonts w:ascii="Arial" w:hAnsi="Arial" w:cs="Arial"/>
        </w:rPr>
        <w:t xml:space="preserve"> ‘</w:t>
      </w:r>
      <w:r>
        <w:rPr>
          <w:rFonts w:ascii="Arial" w:hAnsi="Arial" w:cs="Arial"/>
        </w:rPr>
        <w:t>Corporate Development and Transformation’</w:t>
      </w:r>
      <w:r w:rsidR="004449CE">
        <w:rPr>
          <w:rFonts w:ascii="Arial" w:hAnsi="Arial" w:cs="Arial"/>
        </w:rPr>
        <w:t>.</w:t>
      </w:r>
    </w:p>
    <w:p w14:paraId="65CBA5EB" w14:textId="50A906A1" w:rsidR="006C096B" w:rsidRDefault="006C096B" w:rsidP="004574B1">
      <w:pPr>
        <w:pStyle w:val="NoSpacing"/>
        <w:ind w:left="680"/>
        <w:rPr>
          <w:rFonts w:ascii="Arial" w:hAnsi="Arial" w:cs="Arial"/>
        </w:rPr>
      </w:pPr>
    </w:p>
    <w:p w14:paraId="7F703BA8" w14:textId="7C599E2E" w:rsidR="006C096B" w:rsidRDefault="006C096B" w:rsidP="004574B1">
      <w:pPr>
        <w:pStyle w:val="NoSpacing"/>
        <w:ind w:left="680"/>
        <w:rPr>
          <w:rFonts w:ascii="Arial" w:hAnsi="Arial" w:cs="Arial"/>
        </w:rPr>
      </w:pPr>
      <w:r>
        <w:rPr>
          <w:rFonts w:ascii="Arial" w:hAnsi="Arial" w:cs="Arial"/>
        </w:rPr>
        <w:t xml:space="preserve">Dorset Council is in the process of discussed budgets and how best to address the £ 22 million funding shortfall. Much of this has arisen in </w:t>
      </w:r>
      <w:r w:rsidR="004449CE">
        <w:rPr>
          <w:rFonts w:ascii="Arial" w:hAnsi="Arial" w:cs="Arial"/>
        </w:rPr>
        <w:t>A</w:t>
      </w:r>
      <w:r>
        <w:rPr>
          <w:rFonts w:ascii="Arial" w:hAnsi="Arial" w:cs="Arial"/>
        </w:rPr>
        <w:t xml:space="preserve">dult Social Care </w:t>
      </w:r>
      <w:r w:rsidR="004449CE">
        <w:rPr>
          <w:rFonts w:ascii="Arial" w:hAnsi="Arial" w:cs="Arial"/>
        </w:rPr>
        <w:t xml:space="preserve">(ASC) </w:t>
      </w:r>
      <w:r>
        <w:rPr>
          <w:rFonts w:ascii="Arial" w:hAnsi="Arial" w:cs="Arial"/>
        </w:rPr>
        <w:t xml:space="preserve">with patients being more rapidly discharged from hospital which has put pressure on services.  </w:t>
      </w:r>
    </w:p>
    <w:p w14:paraId="546530BB" w14:textId="490B4A14" w:rsidR="006C096B" w:rsidRDefault="006C096B" w:rsidP="004574B1">
      <w:pPr>
        <w:pStyle w:val="NoSpacing"/>
        <w:ind w:left="680"/>
        <w:rPr>
          <w:rFonts w:ascii="Arial" w:hAnsi="Arial" w:cs="Arial"/>
        </w:rPr>
      </w:pPr>
    </w:p>
    <w:p w14:paraId="5125BA6E" w14:textId="527EB8D9" w:rsidR="006C096B" w:rsidRDefault="006C096B" w:rsidP="004574B1">
      <w:pPr>
        <w:pStyle w:val="NoSpacing"/>
        <w:ind w:left="680"/>
        <w:rPr>
          <w:rFonts w:ascii="Arial" w:hAnsi="Arial" w:cs="Arial"/>
        </w:rPr>
      </w:pPr>
      <w:r>
        <w:rPr>
          <w:rFonts w:ascii="Arial" w:hAnsi="Arial" w:cs="Arial"/>
        </w:rPr>
        <w:lastRenderedPageBreak/>
        <w:t xml:space="preserve">A ‘spend to save’ initiative has produced some </w:t>
      </w:r>
      <w:r w:rsidR="004449CE">
        <w:rPr>
          <w:rFonts w:ascii="Arial" w:hAnsi="Arial" w:cs="Arial"/>
        </w:rPr>
        <w:t xml:space="preserve">cost </w:t>
      </w:r>
      <w:r>
        <w:rPr>
          <w:rFonts w:ascii="Arial" w:hAnsi="Arial" w:cs="Arial"/>
        </w:rPr>
        <w:t xml:space="preserve">savings with children’s services with the acquisition of St Mary’s School near Shaftesbury. </w:t>
      </w:r>
    </w:p>
    <w:p w14:paraId="4BBF1EB5" w14:textId="7E09EC41" w:rsidR="006C096B" w:rsidRDefault="006C096B" w:rsidP="004574B1">
      <w:pPr>
        <w:pStyle w:val="NoSpacing"/>
        <w:ind w:left="680"/>
        <w:rPr>
          <w:rFonts w:ascii="Arial" w:hAnsi="Arial" w:cs="Arial"/>
        </w:rPr>
      </w:pPr>
    </w:p>
    <w:p w14:paraId="5DB96608" w14:textId="6FCD59FB" w:rsidR="006C096B" w:rsidRDefault="006C096B" w:rsidP="004574B1">
      <w:pPr>
        <w:pStyle w:val="NoSpacing"/>
        <w:ind w:left="680"/>
        <w:rPr>
          <w:rFonts w:ascii="Arial" w:hAnsi="Arial" w:cs="Arial"/>
        </w:rPr>
      </w:pPr>
      <w:r>
        <w:rPr>
          <w:rFonts w:ascii="Arial" w:hAnsi="Arial" w:cs="Arial"/>
        </w:rPr>
        <w:t>The Council is working on a ‘hedge to hedge’ initiative to improve the</w:t>
      </w:r>
      <w:r w:rsidR="00FC4313">
        <w:rPr>
          <w:rFonts w:ascii="Arial" w:hAnsi="Arial" w:cs="Arial"/>
        </w:rPr>
        <w:t xml:space="preserve"> co-ordination of </w:t>
      </w:r>
      <w:r>
        <w:rPr>
          <w:rFonts w:ascii="Arial" w:hAnsi="Arial" w:cs="Arial"/>
        </w:rPr>
        <w:t xml:space="preserve">utility services </w:t>
      </w:r>
      <w:r w:rsidR="00FC4313">
        <w:rPr>
          <w:rFonts w:ascii="Arial" w:hAnsi="Arial" w:cs="Arial"/>
        </w:rPr>
        <w:t>work</w:t>
      </w:r>
      <w:r w:rsidR="004449CE">
        <w:rPr>
          <w:rFonts w:ascii="Arial" w:hAnsi="Arial" w:cs="Arial"/>
        </w:rPr>
        <w:t>ing</w:t>
      </w:r>
      <w:r w:rsidR="00FC4313">
        <w:rPr>
          <w:rFonts w:ascii="Arial" w:hAnsi="Arial" w:cs="Arial"/>
        </w:rPr>
        <w:t xml:space="preserve"> </w:t>
      </w:r>
      <w:r>
        <w:rPr>
          <w:rFonts w:ascii="Arial" w:hAnsi="Arial" w:cs="Arial"/>
        </w:rPr>
        <w:t xml:space="preserve">along the county’s roads. </w:t>
      </w:r>
    </w:p>
    <w:p w14:paraId="64365543" w14:textId="1371E8C6" w:rsidR="006C096B" w:rsidRDefault="006C096B" w:rsidP="004574B1">
      <w:pPr>
        <w:pStyle w:val="NoSpacing"/>
        <w:ind w:left="680"/>
        <w:rPr>
          <w:rFonts w:ascii="Arial" w:hAnsi="Arial" w:cs="Arial"/>
        </w:rPr>
      </w:pPr>
    </w:p>
    <w:p w14:paraId="13FBA9F5" w14:textId="38D620E4" w:rsidR="006C096B" w:rsidRDefault="006C096B" w:rsidP="004574B1">
      <w:pPr>
        <w:pStyle w:val="NoSpacing"/>
        <w:ind w:left="680"/>
        <w:rPr>
          <w:rFonts w:ascii="Arial" w:hAnsi="Arial" w:cs="Arial"/>
        </w:rPr>
      </w:pPr>
      <w:r>
        <w:rPr>
          <w:rFonts w:ascii="Arial" w:hAnsi="Arial" w:cs="Arial"/>
        </w:rPr>
        <w:t>It was noted that Dorset has some of the highest Council Tax charges in the country, primarily</w:t>
      </w:r>
      <w:r w:rsidR="00FC4313">
        <w:rPr>
          <w:rFonts w:ascii="Arial" w:hAnsi="Arial" w:cs="Arial"/>
        </w:rPr>
        <w:t xml:space="preserve"> du</w:t>
      </w:r>
      <w:r>
        <w:rPr>
          <w:rFonts w:ascii="Arial" w:hAnsi="Arial" w:cs="Arial"/>
        </w:rPr>
        <w:t>e to town ‘add ins’, and because of high police and fire service costs.</w:t>
      </w:r>
    </w:p>
    <w:p w14:paraId="6A5763CA" w14:textId="359C2D00" w:rsidR="006C096B" w:rsidRDefault="006C096B" w:rsidP="004574B1">
      <w:pPr>
        <w:pStyle w:val="NoSpacing"/>
        <w:ind w:left="680"/>
        <w:rPr>
          <w:rFonts w:ascii="Arial" w:hAnsi="Arial" w:cs="Arial"/>
        </w:rPr>
      </w:pPr>
    </w:p>
    <w:p w14:paraId="43773310" w14:textId="48761A6B" w:rsidR="006C096B" w:rsidRDefault="006C096B" w:rsidP="004574B1">
      <w:pPr>
        <w:pStyle w:val="NoSpacing"/>
        <w:ind w:left="680"/>
        <w:rPr>
          <w:rFonts w:ascii="Arial" w:hAnsi="Arial" w:cs="Arial"/>
        </w:rPr>
      </w:pPr>
      <w:r>
        <w:rPr>
          <w:rFonts w:ascii="Arial" w:hAnsi="Arial" w:cs="Arial"/>
        </w:rPr>
        <w:t xml:space="preserve">JH has not seen the Local Plan report for the North Dorset area but there will be briefings for councillors in the spring </w:t>
      </w:r>
      <w:r w:rsidR="00FC4313">
        <w:rPr>
          <w:rFonts w:ascii="Arial" w:hAnsi="Arial" w:cs="Arial"/>
        </w:rPr>
        <w:t xml:space="preserve">before the review is conducted. </w:t>
      </w:r>
    </w:p>
    <w:p w14:paraId="46443C9C" w14:textId="42D5FCFF" w:rsidR="00227CBC" w:rsidRDefault="00227CBC" w:rsidP="007713DE">
      <w:pPr>
        <w:pStyle w:val="NoSpacing"/>
        <w:ind w:left="624"/>
        <w:rPr>
          <w:rFonts w:ascii="Arial" w:hAnsi="Arial" w:cs="Arial"/>
        </w:rPr>
      </w:pPr>
    </w:p>
    <w:p w14:paraId="087CD89E" w14:textId="77777777" w:rsidR="00227CBC" w:rsidRPr="00BE02C7" w:rsidRDefault="00227CBC" w:rsidP="00227CBC">
      <w:pPr>
        <w:pStyle w:val="ListParagraph"/>
        <w:numPr>
          <w:ilvl w:val="0"/>
          <w:numId w:val="18"/>
        </w:numPr>
        <w:spacing w:after="0" w:line="240" w:lineRule="auto"/>
        <w:rPr>
          <w:rFonts w:ascii="Arial" w:hAnsi="Arial" w:cs="Arial"/>
          <w:b/>
        </w:rPr>
      </w:pPr>
      <w:r w:rsidRPr="00BE02C7">
        <w:rPr>
          <w:rFonts w:ascii="Arial" w:hAnsi="Arial" w:cs="Arial"/>
          <w:b/>
        </w:rPr>
        <w:t>OPEN FORUM:</w:t>
      </w:r>
    </w:p>
    <w:p w14:paraId="388EEA68" w14:textId="3F4D4FDC" w:rsidR="00227CBC" w:rsidRDefault="00227CBC" w:rsidP="00227CBC">
      <w:pPr>
        <w:pStyle w:val="ListParagraph"/>
        <w:rPr>
          <w:rFonts w:ascii="Arial" w:hAnsi="Arial" w:cs="Arial"/>
          <w:b/>
        </w:rPr>
      </w:pPr>
    </w:p>
    <w:p w14:paraId="466754D1" w14:textId="418BE7A7" w:rsidR="000B2AF5" w:rsidRDefault="0023232B" w:rsidP="000B2AF5">
      <w:pPr>
        <w:pStyle w:val="ListParagraph"/>
        <w:rPr>
          <w:rFonts w:ascii="Arial" w:hAnsi="Arial" w:cs="Arial"/>
        </w:rPr>
      </w:pPr>
      <w:r>
        <w:rPr>
          <w:rFonts w:ascii="Arial" w:hAnsi="Arial" w:cs="Arial"/>
        </w:rPr>
        <w:t xml:space="preserve">It was noted </w:t>
      </w:r>
      <w:r w:rsidR="00FC4313">
        <w:rPr>
          <w:rFonts w:ascii="Arial" w:hAnsi="Arial" w:cs="Arial"/>
        </w:rPr>
        <w:t xml:space="preserve">that the new committee </w:t>
      </w:r>
      <w:r w:rsidR="00814F8A">
        <w:rPr>
          <w:rFonts w:ascii="Arial" w:hAnsi="Arial" w:cs="Arial"/>
        </w:rPr>
        <w:t xml:space="preserve">is now </w:t>
      </w:r>
      <w:r w:rsidR="00FC4313">
        <w:rPr>
          <w:rFonts w:ascii="Arial" w:hAnsi="Arial" w:cs="Arial"/>
        </w:rPr>
        <w:t xml:space="preserve">in place at the Old Brewery Hall and the management of the facility had improved after a period of </w:t>
      </w:r>
      <w:r>
        <w:rPr>
          <w:rFonts w:ascii="Arial" w:hAnsi="Arial" w:cs="Arial"/>
        </w:rPr>
        <w:t xml:space="preserve">stagnation. The Badminton Club though has ceased due to an absence of willing participants and very few younger players. The requirement for CRB checks had been an obstacle to attracting anyone to run the youth section and work commitments appeared to be dissuading others. GS and MW will discuss with the committee if the Parish Council can </w:t>
      </w:r>
      <w:r w:rsidR="00814F8A">
        <w:rPr>
          <w:rFonts w:ascii="Arial" w:hAnsi="Arial" w:cs="Arial"/>
        </w:rPr>
        <w:t>assist</w:t>
      </w:r>
      <w:r>
        <w:rPr>
          <w:rFonts w:ascii="Arial" w:hAnsi="Arial" w:cs="Arial"/>
        </w:rPr>
        <w:t xml:space="preserve">. </w:t>
      </w:r>
    </w:p>
    <w:p w14:paraId="6682B8AC" w14:textId="3FF385D0" w:rsidR="0023232B" w:rsidRDefault="0023232B" w:rsidP="000B2AF5">
      <w:pPr>
        <w:pStyle w:val="ListParagraph"/>
        <w:rPr>
          <w:rFonts w:ascii="Arial" w:hAnsi="Arial" w:cs="Arial"/>
        </w:rPr>
      </w:pPr>
    </w:p>
    <w:p w14:paraId="7C61428B" w14:textId="09CF8D13" w:rsidR="0023232B" w:rsidRDefault="0023232B" w:rsidP="000B2AF5">
      <w:pPr>
        <w:pStyle w:val="ListParagraph"/>
        <w:rPr>
          <w:rFonts w:ascii="Arial" w:hAnsi="Arial" w:cs="Arial"/>
        </w:rPr>
      </w:pPr>
      <w:r>
        <w:rPr>
          <w:rFonts w:ascii="Arial" w:hAnsi="Arial" w:cs="Arial"/>
        </w:rPr>
        <w:t>The issue of a possible car sharing scheme was raised. The Chairman noted that the iss</w:t>
      </w:r>
      <w:r w:rsidR="00EF1846">
        <w:rPr>
          <w:rFonts w:ascii="Arial" w:hAnsi="Arial" w:cs="Arial"/>
        </w:rPr>
        <w:t>u</w:t>
      </w:r>
      <w:r>
        <w:rPr>
          <w:rFonts w:ascii="Arial" w:hAnsi="Arial" w:cs="Arial"/>
        </w:rPr>
        <w:t>e of Community Transport had been looked at the past but the demand was limited, though she thought that informal arrangements were</w:t>
      </w:r>
      <w:r w:rsidR="00814F8A">
        <w:rPr>
          <w:rFonts w:ascii="Arial" w:hAnsi="Arial" w:cs="Arial"/>
        </w:rPr>
        <w:t xml:space="preserve"> not un</w:t>
      </w:r>
      <w:r>
        <w:rPr>
          <w:rFonts w:ascii="Arial" w:hAnsi="Arial" w:cs="Arial"/>
        </w:rPr>
        <w:t xml:space="preserve">common. </w:t>
      </w:r>
    </w:p>
    <w:p w14:paraId="0C38BE4C" w14:textId="77E913CA" w:rsidR="00FC4313" w:rsidRDefault="00FC4313" w:rsidP="000B2AF5">
      <w:pPr>
        <w:pStyle w:val="ListParagraph"/>
        <w:rPr>
          <w:rFonts w:ascii="Arial" w:hAnsi="Arial" w:cs="Arial"/>
        </w:rPr>
      </w:pPr>
    </w:p>
    <w:p w14:paraId="34A4E3A1" w14:textId="7C5CFC99" w:rsidR="00FC4313" w:rsidRDefault="0023232B" w:rsidP="000B2AF5">
      <w:pPr>
        <w:pStyle w:val="ListParagraph"/>
        <w:rPr>
          <w:rFonts w:ascii="Arial" w:hAnsi="Arial" w:cs="Arial"/>
        </w:rPr>
      </w:pPr>
      <w:r>
        <w:rPr>
          <w:rFonts w:ascii="Arial" w:hAnsi="Arial" w:cs="Arial"/>
        </w:rPr>
        <w:t xml:space="preserve">The issue of </w:t>
      </w:r>
      <w:r w:rsidR="005D5CA3">
        <w:rPr>
          <w:rFonts w:ascii="Arial" w:hAnsi="Arial" w:cs="Arial"/>
        </w:rPr>
        <w:t>overgrown</w:t>
      </w:r>
      <w:r>
        <w:rPr>
          <w:rFonts w:ascii="Arial" w:hAnsi="Arial" w:cs="Arial"/>
        </w:rPr>
        <w:t xml:space="preserve"> </w:t>
      </w:r>
      <w:r w:rsidR="005D5CA3">
        <w:rPr>
          <w:rFonts w:ascii="Arial" w:hAnsi="Arial" w:cs="Arial"/>
        </w:rPr>
        <w:t xml:space="preserve">and missing </w:t>
      </w:r>
      <w:r>
        <w:rPr>
          <w:rFonts w:ascii="Arial" w:hAnsi="Arial" w:cs="Arial"/>
        </w:rPr>
        <w:t>road signs was ra</w:t>
      </w:r>
      <w:r w:rsidR="005D5CA3">
        <w:rPr>
          <w:rFonts w:ascii="Arial" w:hAnsi="Arial" w:cs="Arial"/>
        </w:rPr>
        <w:t xml:space="preserve">ised </w:t>
      </w:r>
      <w:r w:rsidR="00EF1846">
        <w:rPr>
          <w:rFonts w:ascii="Arial" w:hAnsi="Arial" w:cs="Arial"/>
        </w:rPr>
        <w:t>– photos of locations will be submitted for referral to the Community Highways Officer.</w:t>
      </w:r>
    </w:p>
    <w:p w14:paraId="663E1D8E" w14:textId="77777777" w:rsidR="00FC4313" w:rsidRPr="00BE02C7" w:rsidRDefault="00FC4313" w:rsidP="000B2AF5">
      <w:pPr>
        <w:pStyle w:val="ListParagraph"/>
        <w:rPr>
          <w:rFonts w:ascii="Arial" w:hAnsi="Arial" w:cs="Arial"/>
        </w:rPr>
      </w:pPr>
    </w:p>
    <w:p w14:paraId="256EA592" w14:textId="358ACD66" w:rsidR="000B2AF5" w:rsidRDefault="000B2AF5" w:rsidP="000B2AF5">
      <w:pPr>
        <w:pStyle w:val="ListParagraph"/>
        <w:numPr>
          <w:ilvl w:val="0"/>
          <w:numId w:val="18"/>
        </w:numPr>
        <w:spacing w:after="0" w:line="240" w:lineRule="auto"/>
        <w:rPr>
          <w:rFonts w:ascii="Arial" w:hAnsi="Arial" w:cs="Arial"/>
          <w:b/>
        </w:rPr>
      </w:pPr>
      <w:r w:rsidRPr="00BE02C7">
        <w:rPr>
          <w:rFonts w:ascii="Arial" w:hAnsi="Arial" w:cs="Arial"/>
          <w:b/>
        </w:rPr>
        <w:t>PLANNING APPLICATIONS, DECISIONS &amp; ISSUES</w:t>
      </w:r>
    </w:p>
    <w:p w14:paraId="28F6A077" w14:textId="5282D680" w:rsidR="007F03EF" w:rsidRDefault="007F03EF" w:rsidP="007F03EF">
      <w:pPr>
        <w:pStyle w:val="ListParagraph"/>
        <w:spacing w:after="0" w:line="240" w:lineRule="auto"/>
        <w:rPr>
          <w:rFonts w:ascii="Arial" w:hAnsi="Arial" w:cs="Arial"/>
          <w:b/>
        </w:rPr>
      </w:pPr>
    </w:p>
    <w:p w14:paraId="79AFE029" w14:textId="2543B542" w:rsidR="007F03EF" w:rsidRDefault="007F03EF" w:rsidP="00EF1846">
      <w:pPr>
        <w:pStyle w:val="ListParagraph"/>
        <w:spacing w:after="0"/>
        <w:rPr>
          <w:rFonts w:ascii="Arial" w:hAnsi="Arial" w:cs="Arial"/>
          <w:b/>
        </w:rPr>
      </w:pPr>
      <w:r>
        <w:rPr>
          <w:rFonts w:ascii="Arial" w:hAnsi="Arial" w:cs="Arial"/>
          <w:b/>
        </w:rPr>
        <w:t xml:space="preserve">7.1 </w:t>
      </w:r>
      <w:r w:rsidR="00225955">
        <w:rPr>
          <w:rFonts w:ascii="Arial" w:hAnsi="Arial" w:cs="Arial"/>
          <w:b/>
        </w:rPr>
        <w:tab/>
      </w:r>
      <w:r w:rsidR="00EF1846">
        <w:rPr>
          <w:rFonts w:ascii="Arial" w:hAnsi="Arial" w:cs="Arial"/>
          <w:b/>
        </w:rPr>
        <w:t>A</w:t>
      </w:r>
      <w:r w:rsidR="00EF1846" w:rsidRPr="00EF1846">
        <w:rPr>
          <w:rFonts w:ascii="Arial" w:hAnsi="Arial" w:cs="Arial"/>
          <w:b/>
        </w:rPr>
        <w:t>pplication No: P/CLE/2021/02893 Hawkes Field Farm Hillside Hilton DT11 0DN - Certificate of Lawfulness to use land and buildings for parking of heavy goods vehicles and vans Hawkes Field</w:t>
      </w:r>
    </w:p>
    <w:p w14:paraId="318D6C89" w14:textId="19898928" w:rsidR="00EF1846" w:rsidRDefault="00EF1846" w:rsidP="00EF1846">
      <w:pPr>
        <w:pStyle w:val="ListParagraph"/>
        <w:spacing w:after="0"/>
        <w:rPr>
          <w:rFonts w:ascii="Arial" w:hAnsi="Arial" w:cs="Arial"/>
          <w:b/>
        </w:rPr>
      </w:pPr>
    </w:p>
    <w:p w14:paraId="70E2483C" w14:textId="38D56A38" w:rsidR="009532EB" w:rsidRDefault="009532EB" w:rsidP="009532EB">
      <w:pPr>
        <w:pStyle w:val="ListParagraph"/>
        <w:rPr>
          <w:rFonts w:ascii="Arial" w:hAnsi="Arial" w:cs="Arial"/>
          <w:bCs/>
        </w:rPr>
      </w:pPr>
      <w:r>
        <w:rPr>
          <w:rFonts w:ascii="Arial" w:hAnsi="Arial" w:cs="Arial"/>
          <w:bCs/>
        </w:rPr>
        <w:t>A representative of the applicant attended the meeting and explained that e</w:t>
      </w:r>
      <w:r w:rsidRPr="009532EB">
        <w:rPr>
          <w:rFonts w:ascii="Arial" w:hAnsi="Arial" w:cs="Arial"/>
          <w:bCs/>
        </w:rPr>
        <w:t xml:space="preserve">questrian activity at the site had </w:t>
      </w:r>
      <w:r w:rsidR="00814F8A">
        <w:rPr>
          <w:rFonts w:ascii="Arial" w:hAnsi="Arial" w:cs="Arial"/>
          <w:bCs/>
        </w:rPr>
        <w:t xml:space="preserve">commenced in </w:t>
      </w:r>
      <w:r w:rsidRPr="009532EB">
        <w:rPr>
          <w:rFonts w:ascii="Arial" w:hAnsi="Arial" w:cs="Arial"/>
          <w:bCs/>
        </w:rPr>
        <w:t>2009 and</w:t>
      </w:r>
      <w:r w:rsidR="00814F8A">
        <w:rPr>
          <w:rFonts w:ascii="Arial" w:hAnsi="Arial" w:cs="Arial"/>
          <w:bCs/>
        </w:rPr>
        <w:t xml:space="preserve"> this</w:t>
      </w:r>
      <w:r w:rsidRPr="009532EB">
        <w:rPr>
          <w:rFonts w:ascii="Arial" w:hAnsi="Arial" w:cs="Arial"/>
          <w:bCs/>
        </w:rPr>
        <w:t xml:space="preserve"> involved the parking of one large vehicle on the site and several smaller veh</w:t>
      </w:r>
      <w:r>
        <w:rPr>
          <w:rFonts w:ascii="Arial" w:hAnsi="Arial" w:cs="Arial"/>
          <w:bCs/>
        </w:rPr>
        <w:t>icles (</w:t>
      </w:r>
      <w:r w:rsidRPr="009532EB">
        <w:rPr>
          <w:rFonts w:ascii="Arial" w:hAnsi="Arial" w:cs="Arial"/>
          <w:bCs/>
        </w:rPr>
        <w:t>3.5 tone vans</w:t>
      </w:r>
      <w:r>
        <w:rPr>
          <w:rFonts w:ascii="Arial" w:hAnsi="Arial" w:cs="Arial"/>
          <w:bCs/>
        </w:rPr>
        <w:t>)</w:t>
      </w:r>
      <w:r w:rsidR="00814F8A">
        <w:rPr>
          <w:rFonts w:ascii="Arial" w:hAnsi="Arial" w:cs="Arial"/>
          <w:bCs/>
        </w:rPr>
        <w:t>,</w:t>
      </w:r>
      <w:r w:rsidRPr="009532EB">
        <w:rPr>
          <w:rFonts w:ascii="Arial" w:hAnsi="Arial" w:cs="Arial"/>
          <w:bCs/>
        </w:rPr>
        <w:t xml:space="preserve"> which were not considered to be hea</w:t>
      </w:r>
      <w:r>
        <w:rPr>
          <w:rFonts w:ascii="Arial" w:hAnsi="Arial" w:cs="Arial"/>
          <w:bCs/>
        </w:rPr>
        <w:t xml:space="preserve">vy </w:t>
      </w:r>
      <w:r w:rsidRPr="009532EB">
        <w:rPr>
          <w:rFonts w:ascii="Arial" w:hAnsi="Arial" w:cs="Arial"/>
          <w:bCs/>
        </w:rPr>
        <w:t xml:space="preserve"> goods vehicles</w:t>
      </w:r>
      <w:r w:rsidR="00A25CA8">
        <w:rPr>
          <w:rFonts w:ascii="Arial" w:hAnsi="Arial" w:cs="Arial"/>
          <w:bCs/>
        </w:rPr>
        <w:t xml:space="preserve">; in addition </w:t>
      </w:r>
      <w:r w:rsidRPr="009532EB">
        <w:rPr>
          <w:rFonts w:ascii="Arial" w:hAnsi="Arial" w:cs="Arial"/>
          <w:bCs/>
        </w:rPr>
        <w:t>there were visiting veh</w:t>
      </w:r>
      <w:r>
        <w:rPr>
          <w:rFonts w:ascii="Arial" w:hAnsi="Arial" w:cs="Arial"/>
          <w:bCs/>
        </w:rPr>
        <w:t>icles such as farriers</w:t>
      </w:r>
      <w:r w:rsidR="00A25CA8">
        <w:rPr>
          <w:rFonts w:ascii="Arial" w:hAnsi="Arial" w:cs="Arial"/>
          <w:bCs/>
        </w:rPr>
        <w:t xml:space="preserve"> and straw suppliers</w:t>
      </w:r>
      <w:r>
        <w:rPr>
          <w:rFonts w:ascii="Arial" w:hAnsi="Arial" w:cs="Arial"/>
          <w:bCs/>
        </w:rPr>
        <w:t xml:space="preserve">; she explained that the textile recycling business also now operates from the site and involves the parking of one large vehicle at the premises for textile collection, plus several smaller vehicles. </w:t>
      </w:r>
    </w:p>
    <w:p w14:paraId="4896DE2E" w14:textId="77777777" w:rsidR="009532EB" w:rsidRPr="009532EB" w:rsidRDefault="009532EB" w:rsidP="009532EB">
      <w:pPr>
        <w:pStyle w:val="ListParagraph"/>
        <w:rPr>
          <w:rFonts w:ascii="Arial" w:hAnsi="Arial" w:cs="Arial"/>
          <w:bCs/>
        </w:rPr>
      </w:pPr>
    </w:p>
    <w:p w14:paraId="110B783D" w14:textId="6E58AB34" w:rsidR="009532EB" w:rsidRPr="00EF1846" w:rsidRDefault="00EF1846" w:rsidP="009532EB">
      <w:pPr>
        <w:pStyle w:val="ListParagraph"/>
        <w:spacing w:after="0"/>
        <w:rPr>
          <w:rFonts w:ascii="Arial" w:hAnsi="Arial" w:cs="Arial"/>
          <w:bCs/>
        </w:rPr>
      </w:pPr>
      <w:r>
        <w:rPr>
          <w:rFonts w:ascii="Arial" w:hAnsi="Arial" w:cs="Arial"/>
          <w:bCs/>
        </w:rPr>
        <w:t>It was noted that the Vehicles Operators licences</w:t>
      </w:r>
      <w:r w:rsidR="004449CE">
        <w:rPr>
          <w:rFonts w:ascii="Arial" w:hAnsi="Arial" w:cs="Arial"/>
          <w:bCs/>
        </w:rPr>
        <w:t>,</w:t>
      </w:r>
      <w:r>
        <w:rPr>
          <w:rFonts w:ascii="Arial" w:hAnsi="Arial" w:cs="Arial"/>
          <w:bCs/>
        </w:rPr>
        <w:t xml:space="preserve"> produced as evidence of continuous use of the premises to park heavy goods vehicles</w:t>
      </w:r>
      <w:r w:rsidR="004449CE">
        <w:rPr>
          <w:rFonts w:ascii="Arial" w:hAnsi="Arial" w:cs="Arial"/>
          <w:bCs/>
        </w:rPr>
        <w:t xml:space="preserve">, in fact </w:t>
      </w:r>
      <w:r>
        <w:rPr>
          <w:rFonts w:ascii="Arial" w:hAnsi="Arial" w:cs="Arial"/>
          <w:bCs/>
        </w:rPr>
        <w:t>showed Sandhills Far</w:t>
      </w:r>
      <w:r w:rsidR="009532EB">
        <w:rPr>
          <w:rFonts w:ascii="Arial" w:hAnsi="Arial" w:cs="Arial"/>
          <w:bCs/>
        </w:rPr>
        <w:t xml:space="preserve">m, </w:t>
      </w:r>
      <w:r>
        <w:rPr>
          <w:rFonts w:ascii="Arial" w:hAnsi="Arial" w:cs="Arial"/>
          <w:bCs/>
        </w:rPr>
        <w:t>Holwell</w:t>
      </w:r>
      <w:r w:rsidR="00814F8A">
        <w:rPr>
          <w:rFonts w:ascii="Arial" w:hAnsi="Arial" w:cs="Arial"/>
          <w:bCs/>
        </w:rPr>
        <w:t>,</w:t>
      </w:r>
      <w:r>
        <w:rPr>
          <w:rFonts w:ascii="Arial" w:hAnsi="Arial" w:cs="Arial"/>
          <w:bCs/>
        </w:rPr>
        <w:t xml:space="preserve"> as the </w:t>
      </w:r>
      <w:r w:rsidR="004449CE">
        <w:rPr>
          <w:rFonts w:ascii="Arial" w:hAnsi="Arial" w:cs="Arial"/>
          <w:bCs/>
        </w:rPr>
        <w:t>‘</w:t>
      </w:r>
      <w:r>
        <w:rPr>
          <w:rFonts w:ascii="Arial" w:hAnsi="Arial" w:cs="Arial"/>
          <w:bCs/>
        </w:rPr>
        <w:t>operating centre</w:t>
      </w:r>
      <w:r w:rsidR="004449CE">
        <w:rPr>
          <w:rFonts w:ascii="Arial" w:hAnsi="Arial" w:cs="Arial"/>
          <w:bCs/>
        </w:rPr>
        <w:t>’</w:t>
      </w:r>
      <w:r>
        <w:rPr>
          <w:rFonts w:ascii="Arial" w:hAnsi="Arial" w:cs="Arial"/>
          <w:bCs/>
        </w:rPr>
        <w:t xml:space="preserve">. </w:t>
      </w:r>
      <w:r w:rsidR="009532EB">
        <w:rPr>
          <w:rFonts w:ascii="Arial" w:hAnsi="Arial" w:cs="Arial"/>
          <w:bCs/>
        </w:rPr>
        <w:t xml:space="preserve">The applicant’s representative, when asked to explain this said that the situation had been ‘complex’.  The applicants representative when asked what would happen if vehicles could not be kept on the premises said that the business would have to close. </w:t>
      </w:r>
    </w:p>
    <w:p w14:paraId="627B5839" w14:textId="30F4610B" w:rsidR="00EF1846" w:rsidRDefault="00EF1846" w:rsidP="00EF1846">
      <w:pPr>
        <w:pStyle w:val="ListParagraph"/>
        <w:spacing w:after="0"/>
        <w:rPr>
          <w:rFonts w:ascii="Arial" w:hAnsi="Arial" w:cs="Arial"/>
          <w:bCs/>
        </w:rPr>
      </w:pPr>
    </w:p>
    <w:p w14:paraId="2A3BB0C6" w14:textId="3D2A0287" w:rsidR="00EF1846" w:rsidRPr="001E0B87" w:rsidRDefault="00EF1846" w:rsidP="00EF1846">
      <w:pPr>
        <w:pStyle w:val="ListParagraph"/>
        <w:spacing w:after="0"/>
        <w:rPr>
          <w:rFonts w:ascii="Arial" w:hAnsi="Arial" w:cs="Arial"/>
          <w:bCs/>
          <w:color w:val="auto"/>
        </w:rPr>
      </w:pPr>
      <w:r>
        <w:rPr>
          <w:rFonts w:ascii="Arial" w:hAnsi="Arial" w:cs="Arial"/>
          <w:bCs/>
        </w:rPr>
        <w:t xml:space="preserve">It was also noted that </w:t>
      </w:r>
      <w:r w:rsidR="00CB1F68" w:rsidRPr="001E0B87">
        <w:rPr>
          <w:rFonts w:ascii="Arial" w:hAnsi="Arial" w:cs="Arial"/>
          <w:bCs/>
          <w:color w:val="auto"/>
        </w:rPr>
        <w:t>a large van is frequently parked at the road entrance to the premises overnight which looks very out of place</w:t>
      </w:r>
      <w:r w:rsidRPr="001E0B87">
        <w:rPr>
          <w:rFonts w:ascii="Arial" w:hAnsi="Arial" w:cs="Arial"/>
          <w:bCs/>
          <w:color w:val="auto"/>
        </w:rPr>
        <w:t xml:space="preserve">. </w:t>
      </w:r>
      <w:r w:rsidR="009532EB">
        <w:rPr>
          <w:rFonts w:ascii="Arial" w:hAnsi="Arial" w:cs="Arial"/>
          <w:bCs/>
        </w:rPr>
        <w:t>The applicant</w:t>
      </w:r>
      <w:r w:rsidR="00A25CA8">
        <w:rPr>
          <w:rFonts w:ascii="Arial" w:hAnsi="Arial" w:cs="Arial"/>
          <w:bCs/>
        </w:rPr>
        <w:t>’</w:t>
      </w:r>
      <w:r w:rsidR="009532EB">
        <w:rPr>
          <w:rFonts w:ascii="Arial" w:hAnsi="Arial" w:cs="Arial"/>
          <w:bCs/>
        </w:rPr>
        <w:t xml:space="preserve">s representative said this was only </w:t>
      </w:r>
      <w:r w:rsidR="00CB1F68" w:rsidRPr="001E0B87">
        <w:rPr>
          <w:rFonts w:ascii="Arial" w:hAnsi="Arial" w:cs="Arial"/>
          <w:bCs/>
          <w:color w:val="auto"/>
        </w:rPr>
        <w:t>occasional</w:t>
      </w:r>
      <w:r w:rsidR="009532EB" w:rsidRPr="001E0B87">
        <w:rPr>
          <w:rFonts w:ascii="Arial" w:hAnsi="Arial" w:cs="Arial"/>
          <w:bCs/>
          <w:color w:val="auto"/>
        </w:rPr>
        <w:t xml:space="preserve"> </w:t>
      </w:r>
      <w:r w:rsidR="00A25CA8" w:rsidRPr="001E0B87">
        <w:rPr>
          <w:rFonts w:ascii="Arial" w:hAnsi="Arial" w:cs="Arial"/>
          <w:bCs/>
          <w:color w:val="auto"/>
        </w:rPr>
        <w:t xml:space="preserve">for </w:t>
      </w:r>
      <w:r w:rsidR="00A25CA8">
        <w:rPr>
          <w:rFonts w:ascii="Arial" w:hAnsi="Arial" w:cs="Arial"/>
          <w:bCs/>
        </w:rPr>
        <w:t>delivery purposes for st</w:t>
      </w:r>
      <w:r w:rsidR="00BB6F1C">
        <w:rPr>
          <w:rFonts w:ascii="Arial" w:hAnsi="Arial" w:cs="Arial"/>
          <w:bCs/>
        </w:rPr>
        <w:t>o</w:t>
      </w:r>
      <w:r w:rsidR="00A25CA8">
        <w:rPr>
          <w:rFonts w:ascii="Arial" w:hAnsi="Arial" w:cs="Arial"/>
          <w:bCs/>
        </w:rPr>
        <w:t>ck to be taken to Reading or Milton Keynes</w:t>
      </w:r>
      <w:r w:rsidR="00CB1F68">
        <w:rPr>
          <w:rFonts w:ascii="Arial" w:hAnsi="Arial" w:cs="Arial"/>
          <w:bCs/>
        </w:rPr>
        <w:t xml:space="preserve"> </w:t>
      </w:r>
      <w:r w:rsidR="00CB1F68" w:rsidRPr="001E0B87">
        <w:rPr>
          <w:rFonts w:ascii="Arial" w:hAnsi="Arial" w:cs="Arial"/>
          <w:bCs/>
          <w:color w:val="auto"/>
        </w:rPr>
        <w:t>and the vehicle was parked by the road to prevent light disturbance to residents and horses when the van leaves very early in the morning.</w:t>
      </w:r>
    </w:p>
    <w:p w14:paraId="30DEBABC" w14:textId="6BAE9609" w:rsidR="00EF1846" w:rsidRDefault="00EF1846" w:rsidP="00EF1846">
      <w:pPr>
        <w:pStyle w:val="ListParagraph"/>
        <w:spacing w:after="0"/>
        <w:rPr>
          <w:rFonts w:ascii="Arial" w:hAnsi="Arial" w:cs="Arial"/>
          <w:bCs/>
        </w:rPr>
      </w:pPr>
    </w:p>
    <w:p w14:paraId="23BECC03" w14:textId="5D9F3006" w:rsidR="00EF1846" w:rsidRDefault="00EF1846" w:rsidP="00EF1846">
      <w:pPr>
        <w:pStyle w:val="ListParagraph"/>
        <w:spacing w:after="0"/>
        <w:rPr>
          <w:rFonts w:ascii="Arial" w:hAnsi="Arial" w:cs="Arial"/>
          <w:bCs/>
        </w:rPr>
      </w:pPr>
      <w:r>
        <w:rPr>
          <w:rFonts w:ascii="Arial" w:hAnsi="Arial" w:cs="Arial"/>
          <w:bCs/>
        </w:rPr>
        <w:lastRenderedPageBreak/>
        <w:t>It was also noted that the application concerned premises in the centre of the AONB</w:t>
      </w:r>
      <w:r w:rsidR="00A25CA8">
        <w:rPr>
          <w:rFonts w:ascii="Arial" w:hAnsi="Arial" w:cs="Arial"/>
          <w:bCs/>
        </w:rPr>
        <w:t xml:space="preserve"> which had caused considerable disquiet to local residents.</w:t>
      </w:r>
    </w:p>
    <w:p w14:paraId="3F024141" w14:textId="548E23BE" w:rsidR="00A25CA8" w:rsidRDefault="00A25CA8" w:rsidP="00EF1846">
      <w:pPr>
        <w:pStyle w:val="ListParagraph"/>
        <w:spacing w:after="0"/>
        <w:rPr>
          <w:rFonts w:ascii="Arial" w:hAnsi="Arial" w:cs="Arial"/>
          <w:bCs/>
        </w:rPr>
      </w:pPr>
    </w:p>
    <w:p w14:paraId="57A60128" w14:textId="572A62CB" w:rsidR="00A25CA8" w:rsidRDefault="00A25CA8" w:rsidP="00EF1846">
      <w:pPr>
        <w:pStyle w:val="ListParagraph"/>
        <w:spacing w:after="0"/>
        <w:rPr>
          <w:rFonts w:ascii="Arial" w:hAnsi="Arial" w:cs="Arial"/>
          <w:bCs/>
        </w:rPr>
      </w:pPr>
      <w:r>
        <w:rPr>
          <w:rFonts w:ascii="Arial" w:hAnsi="Arial" w:cs="Arial"/>
          <w:bCs/>
        </w:rPr>
        <w:t>The Clerk noted that the application does not appear to be supported by the evidence presented in the application and that</w:t>
      </w:r>
      <w:r w:rsidR="00814F8A">
        <w:rPr>
          <w:rFonts w:ascii="Arial" w:hAnsi="Arial" w:cs="Arial"/>
          <w:bCs/>
        </w:rPr>
        <w:t xml:space="preserve"> this</w:t>
      </w:r>
      <w:r>
        <w:rPr>
          <w:rFonts w:ascii="Arial" w:hAnsi="Arial" w:cs="Arial"/>
          <w:bCs/>
        </w:rPr>
        <w:t xml:space="preserve"> would have to be considered by the case officer. The Council agreed to raise </w:t>
      </w:r>
      <w:r w:rsidR="001E0B87">
        <w:rPr>
          <w:rFonts w:ascii="Arial" w:hAnsi="Arial" w:cs="Arial"/>
          <w:bCs/>
        </w:rPr>
        <w:t xml:space="preserve">an </w:t>
      </w:r>
      <w:r>
        <w:rPr>
          <w:rFonts w:ascii="Arial" w:hAnsi="Arial" w:cs="Arial"/>
          <w:bCs/>
        </w:rPr>
        <w:t xml:space="preserve">Objection to the application and the Clerk would respond to the </w:t>
      </w:r>
      <w:r w:rsidR="001149CE">
        <w:rPr>
          <w:rFonts w:ascii="Arial" w:hAnsi="Arial" w:cs="Arial"/>
          <w:bCs/>
        </w:rPr>
        <w:t>comment’s</w:t>
      </w:r>
      <w:r>
        <w:rPr>
          <w:rFonts w:ascii="Arial" w:hAnsi="Arial" w:cs="Arial"/>
          <w:bCs/>
        </w:rPr>
        <w:t xml:space="preserve"> deadline of 3</w:t>
      </w:r>
      <w:r w:rsidRPr="00A25CA8">
        <w:rPr>
          <w:rFonts w:ascii="Arial" w:hAnsi="Arial" w:cs="Arial"/>
          <w:bCs/>
          <w:vertAlign w:val="superscript"/>
        </w:rPr>
        <w:t>rd</w:t>
      </w:r>
      <w:r>
        <w:rPr>
          <w:rFonts w:ascii="Arial" w:hAnsi="Arial" w:cs="Arial"/>
          <w:bCs/>
        </w:rPr>
        <w:t xml:space="preserve"> November. </w:t>
      </w:r>
    </w:p>
    <w:p w14:paraId="3F627B41" w14:textId="401F494D" w:rsidR="00A25CA8" w:rsidRDefault="00A25CA8" w:rsidP="00EF1846">
      <w:pPr>
        <w:pStyle w:val="ListParagraph"/>
        <w:spacing w:after="0"/>
        <w:rPr>
          <w:rFonts w:ascii="Arial" w:hAnsi="Arial" w:cs="Arial"/>
          <w:bCs/>
        </w:rPr>
      </w:pPr>
    </w:p>
    <w:p w14:paraId="0B4BDCE7" w14:textId="5F02E12C" w:rsidR="00A25CA8" w:rsidRDefault="00A25CA8" w:rsidP="00EF1846">
      <w:pPr>
        <w:pStyle w:val="ListParagraph"/>
        <w:spacing w:after="0"/>
        <w:rPr>
          <w:rFonts w:ascii="Arial" w:hAnsi="Arial" w:cs="Arial"/>
          <w:bCs/>
        </w:rPr>
      </w:pPr>
      <w:r>
        <w:rPr>
          <w:rFonts w:ascii="Arial" w:hAnsi="Arial" w:cs="Arial"/>
          <w:bCs/>
        </w:rPr>
        <w:t xml:space="preserve">In relation the Certificate of Lawfulness application </w:t>
      </w:r>
      <w:r w:rsidR="00427051" w:rsidRPr="00427051">
        <w:rPr>
          <w:rFonts w:ascii="Arial" w:hAnsi="Arial" w:cs="Arial"/>
          <w:bCs/>
        </w:rPr>
        <w:t xml:space="preserve">P/CLE/2021/01369 </w:t>
      </w:r>
      <w:r w:rsidR="00427051">
        <w:rPr>
          <w:rFonts w:ascii="Arial" w:hAnsi="Arial" w:cs="Arial"/>
          <w:bCs/>
        </w:rPr>
        <w:t>– to con</w:t>
      </w:r>
      <w:r w:rsidR="00427051" w:rsidRPr="00427051">
        <w:rPr>
          <w:rFonts w:ascii="Arial" w:hAnsi="Arial" w:cs="Arial"/>
          <w:bCs/>
        </w:rPr>
        <w:t>tinue the use of the former equestrian storage &amp; office building and its curtilage as a dwelling</w:t>
      </w:r>
      <w:r w:rsidR="00427051">
        <w:rPr>
          <w:rFonts w:ascii="Arial" w:hAnsi="Arial" w:cs="Arial"/>
          <w:bCs/>
        </w:rPr>
        <w:t xml:space="preserve"> – the Clerk confirmed that has been refused by the planning officer. The applicant’s representative advised that this application had only been made because they had been asked to submit this by Dorset Council. </w:t>
      </w:r>
    </w:p>
    <w:p w14:paraId="612D80AF" w14:textId="29AEAA7E" w:rsidR="00427051" w:rsidRDefault="00427051" w:rsidP="00EF1846">
      <w:pPr>
        <w:pStyle w:val="ListParagraph"/>
        <w:spacing w:after="0"/>
        <w:rPr>
          <w:rFonts w:ascii="Arial" w:hAnsi="Arial" w:cs="Arial"/>
          <w:bCs/>
        </w:rPr>
      </w:pPr>
    </w:p>
    <w:p w14:paraId="7984F750" w14:textId="313D7FD9" w:rsidR="00B76A1D" w:rsidRDefault="00B76A1D" w:rsidP="000F1470">
      <w:pPr>
        <w:pStyle w:val="ListParagraph"/>
        <w:numPr>
          <w:ilvl w:val="0"/>
          <w:numId w:val="18"/>
        </w:numPr>
        <w:spacing w:after="0" w:line="240" w:lineRule="auto"/>
        <w:rPr>
          <w:rFonts w:ascii="Arial" w:hAnsi="Arial" w:cs="Arial"/>
          <w:b/>
        </w:rPr>
      </w:pPr>
      <w:r>
        <w:rPr>
          <w:rFonts w:ascii="Arial" w:hAnsi="Arial" w:cs="Arial"/>
          <w:b/>
        </w:rPr>
        <w:t xml:space="preserve">COMMUNITY </w:t>
      </w:r>
      <w:r w:rsidR="00427051">
        <w:rPr>
          <w:rFonts w:ascii="Arial" w:hAnsi="Arial" w:cs="Arial"/>
          <w:b/>
        </w:rPr>
        <w:t>ACTIVITIES UPDATE</w:t>
      </w:r>
    </w:p>
    <w:p w14:paraId="1F5E83C5" w14:textId="6A0A765D" w:rsidR="00427051" w:rsidRDefault="00427051" w:rsidP="00427051">
      <w:pPr>
        <w:spacing w:after="0" w:line="240" w:lineRule="auto"/>
        <w:ind w:left="720"/>
        <w:rPr>
          <w:rFonts w:ascii="Arial" w:hAnsi="Arial" w:cs="Arial"/>
          <w:b/>
        </w:rPr>
      </w:pPr>
    </w:p>
    <w:p w14:paraId="316A2BA6" w14:textId="77777777" w:rsidR="008830FA" w:rsidRPr="008830FA" w:rsidRDefault="008830FA" w:rsidP="00427051">
      <w:pPr>
        <w:spacing w:after="0" w:line="240" w:lineRule="auto"/>
        <w:ind w:left="720"/>
        <w:rPr>
          <w:rFonts w:ascii="Arial" w:hAnsi="Arial" w:cs="Arial"/>
          <w:b/>
        </w:rPr>
      </w:pPr>
      <w:r w:rsidRPr="008830FA">
        <w:rPr>
          <w:rFonts w:ascii="Arial" w:hAnsi="Arial" w:cs="Arial"/>
          <w:b/>
        </w:rPr>
        <w:t>8.1 Queens Platinum Jubilee event</w:t>
      </w:r>
    </w:p>
    <w:p w14:paraId="51D190E4" w14:textId="77777777" w:rsidR="008830FA" w:rsidRDefault="008830FA" w:rsidP="00427051">
      <w:pPr>
        <w:spacing w:after="0" w:line="240" w:lineRule="auto"/>
        <w:ind w:left="720"/>
        <w:rPr>
          <w:rFonts w:ascii="Arial" w:hAnsi="Arial" w:cs="Arial"/>
          <w:bCs/>
        </w:rPr>
      </w:pPr>
    </w:p>
    <w:p w14:paraId="264F4C3A" w14:textId="6B93A430" w:rsidR="00427051" w:rsidRPr="00427051" w:rsidRDefault="00427051" w:rsidP="00427051">
      <w:pPr>
        <w:spacing w:after="0" w:line="240" w:lineRule="auto"/>
        <w:ind w:left="720"/>
        <w:rPr>
          <w:rFonts w:ascii="Arial" w:hAnsi="Arial" w:cs="Arial"/>
          <w:bCs/>
        </w:rPr>
      </w:pPr>
      <w:r w:rsidRPr="00427051">
        <w:rPr>
          <w:rFonts w:ascii="Arial" w:hAnsi="Arial" w:cs="Arial"/>
          <w:bCs/>
        </w:rPr>
        <w:t>The Chairman reported that over 50 people had attended the meeting to discuss arrangements for the Queens Platinum Jubilee weekend. I</w:t>
      </w:r>
      <w:r>
        <w:rPr>
          <w:rFonts w:ascii="Arial" w:hAnsi="Arial" w:cs="Arial"/>
          <w:bCs/>
        </w:rPr>
        <w:t>t</w:t>
      </w:r>
      <w:r w:rsidRPr="00427051">
        <w:rPr>
          <w:rFonts w:ascii="Arial" w:hAnsi="Arial" w:cs="Arial"/>
          <w:bCs/>
        </w:rPr>
        <w:t xml:space="preserve"> </w:t>
      </w:r>
      <w:r w:rsidR="008830FA">
        <w:rPr>
          <w:rFonts w:ascii="Arial" w:hAnsi="Arial" w:cs="Arial"/>
          <w:bCs/>
        </w:rPr>
        <w:t xml:space="preserve">had been </w:t>
      </w:r>
      <w:r w:rsidRPr="00427051">
        <w:rPr>
          <w:rFonts w:ascii="Arial" w:hAnsi="Arial" w:cs="Arial"/>
          <w:bCs/>
        </w:rPr>
        <w:t>agreed will be three activity ‘hubs’:</w:t>
      </w:r>
    </w:p>
    <w:p w14:paraId="7767AF9E" w14:textId="77777777" w:rsidR="00427051" w:rsidRPr="00427051" w:rsidRDefault="00427051" w:rsidP="00427051">
      <w:pPr>
        <w:spacing w:after="0" w:line="240" w:lineRule="auto"/>
        <w:ind w:left="720"/>
        <w:rPr>
          <w:rFonts w:ascii="Arial" w:hAnsi="Arial" w:cs="Arial"/>
          <w:bCs/>
        </w:rPr>
      </w:pPr>
    </w:p>
    <w:p w14:paraId="2E6BCE5D" w14:textId="094E4D72" w:rsidR="00427051" w:rsidRPr="00427051" w:rsidRDefault="00427051" w:rsidP="00427051">
      <w:pPr>
        <w:pStyle w:val="ListParagraph"/>
        <w:numPr>
          <w:ilvl w:val="0"/>
          <w:numId w:val="22"/>
        </w:numPr>
        <w:spacing w:after="0" w:line="240" w:lineRule="auto"/>
        <w:rPr>
          <w:rFonts w:ascii="Arial" w:hAnsi="Arial" w:cs="Arial"/>
          <w:bCs/>
        </w:rPr>
      </w:pPr>
      <w:r w:rsidRPr="00427051">
        <w:rPr>
          <w:rFonts w:ascii="Arial" w:hAnsi="Arial" w:cs="Arial"/>
          <w:bCs/>
        </w:rPr>
        <w:t>Hilton Church – there will be a flower festival and a music event</w:t>
      </w:r>
    </w:p>
    <w:p w14:paraId="03D7CFDF" w14:textId="1698C5B7" w:rsidR="00427051" w:rsidRDefault="00427051" w:rsidP="00427051">
      <w:pPr>
        <w:pStyle w:val="ListParagraph"/>
        <w:numPr>
          <w:ilvl w:val="0"/>
          <w:numId w:val="22"/>
        </w:numPr>
        <w:spacing w:after="0" w:line="240" w:lineRule="auto"/>
        <w:rPr>
          <w:rFonts w:ascii="Arial" w:hAnsi="Arial" w:cs="Arial"/>
          <w:bCs/>
        </w:rPr>
      </w:pPr>
      <w:r>
        <w:rPr>
          <w:rFonts w:ascii="Arial" w:hAnsi="Arial" w:cs="Arial"/>
          <w:bCs/>
        </w:rPr>
        <w:t>Old Brewery Hall – there will an exhibition celebrating the 70-years of the Queens reign</w:t>
      </w:r>
    </w:p>
    <w:p w14:paraId="00119791" w14:textId="65025329" w:rsidR="00427051" w:rsidRDefault="00427051" w:rsidP="00427051">
      <w:pPr>
        <w:pStyle w:val="ListParagraph"/>
        <w:numPr>
          <w:ilvl w:val="0"/>
          <w:numId w:val="22"/>
        </w:numPr>
        <w:spacing w:after="0" w:line="240" w:lineRule="auto"/>
        <w:rPr>
          <w:rFonts w:ascii="Arial" w:hAnsi="Arial" w:cs="Arial"/>
          <w:bCs/>
        </w:rPr>
      </w:pPr>
      <w:r>
        <w:rPr>
          <w:rFonts w:ascii="Arial" w:hAnsi="Arial" w:cs="Arial"/>
          <w:bCs/>
        </w:rPr>
        <w:t>The Green at Melcombe Bingham – marquee</w:t>
      </w:r>
      <w:r w:rsidR="008830FA">
        <w:rPr>
          <w:rFonts w:ascii="Arial" w:hAnsi="Arial" w:cs="Arial"/>
          <w:bCs/>
        </w:rPr>
        <w:t xml:space="preserve"> events</w:t>
      </w:r>
    </w:p>
    <w:p w14:paraId="41575304" w14:textId="3D84D55B" w:rsidR="00427051" w:rsidRDefault="00427051" w:rsidP="00427051">
      <w:pPr>
        <w:spacing w:after="0" w:line="240" w:lineRule="auto"/>
        <w:rPr>
          <w:rFonts w:ascii="Arial" w:hAnsi="Arial" w:cs="Arial"/>
          <w:bCs/>
        </w:rPr>
      </w:pPr>
    </w:p>
    <w:p w14:paraId="0EE77666" w14:textId="77777777" w:rsidR="004449CE" w:rsidRDefault="008830FA" w:rsidP="00427051">
      <w:pPr>
        <w:spacing w:after="0" w:line="240" w:lineRule="auto"/>
        <w:ind w:left="720"/>
        <w:rPr>
          <w:rFonts w:ascii="Arial" w:hAnsi="Arial" w:cs="Arial"/>
          <w:bCs/>
        </w:rPr>
      </w:pPr>
      <w:r>
        <w:rPr>
          <w:rFonts w:ascii="Arial" w:hAnsi="Arial" w:cs="Arial"/>
          <w:bCs/>
        </w:rPr>
        <w:t xml:space="preserve">In addition to this there will some lunches, garden events and the Fox will be holding a ‘Race Day’. There may also be a beacon lighting event at Bulbarrow. </w:t>
      </w:r>
      <w:r w:rsidR="004449CE">
        <w:rPr>
          <w:rFonts w:ascii="Arial" w:hAnsi="Arial" w:cs="Arial"/>
          <w:bCs/>
        </w:rPr>
        <w:t>T</w:t>
      </w:r>
      <w:r>
        <w:rPr>
          <w:rFonts w:ascii="Arial" w:hAnsi="Arial" w:cs="Arial"/>
          <w:bCs/>
        </w:rPr>
        <w:t xml:space="preserve">he Chairman said the weekend will aim to involve the whole community including Melcombe Horsey parish. </w:t>
      </w:r>
    </w:p>
    <w:p w14:paraId="3D42516C" w14:textId="77777777" w:rsidR="004449CE" w:rsidRDefault="004449CE" w:rsidP="00427051">
      <w:pPr>
        <w:spacing w:after="0" w:line="240" w:lineRule="auto"/>
        <w:ind w:left="720"/>
        <w:rPr>
          <w:rFonts w:ascii="Arial" w:hAnsi="Arial" w:cs="Arial"/>
          <w:bCs/>
        </w:rPr>
      </w:pPr>
    </w:p>
    <w:p w14:paraId="2BF9CDA4" w14:textId="60B5E5EB" w:rsidR="00427051" w:rsidRDefault="008830FA" w:rsidP="00427051">
      <w:pPr>
        <w:spacing w:after="0" w:line="240" w:lineRule="auto"/>
        <w:ind w:left="720"/>
        <w:rPr>
          <w:rFonts w:ascii="Arial" w:hAnsi="Arial" w:cs="Arial"/>
          <w:bCs/>
        </w:rPr>
      </w:pPr>
      <w:r>
        <w:rPr>
          <w:rFonts w:ascii="Arial" w:hAnsi="Arial" w:cs="Arial"/>
          <w:bCs/>
        </w:rPr>
        <w:t xml:space="preserve">The event will require the purchase of some flags and hire of exhibition stands to be funded from Parish Council reserves. </w:t>
      </w:r>
    </w:p>
    <w:p w14:paraId="5DDD5110" w14:textId="0E7BBF3D" w:rsidR="008830FA" w:rsidRDefault="008830FA" w:rsidP="00427051">
      <w:pPr>
        <w:spacing w:after="0" w:line="240" w:lineRule="auto"/>
        <w:ind w:left="720"/>
        <w:rPr>
          <w:rFonts w:ascii="Arial" w:hAnsi="Arial" w:cs="Arial"/>
          <w:bCs/>
        </w:rPr>
      </w:pPr>
    </w:p>
    <w:p w14:paraId="110CC527" w14:textId="5A6EC8D7" w:rsidR="008830FA" w:rsidRDefault="008830FA" w:rsidP="000F1470">
      <w:pPr>
        <w:pStyle w:val="ListParagraph"/>
        <w:numPr>
          <w:ilvl w:val="0"/>
          <w:numId w:val="18"/>
        </w:numPr>
        <w:spacing w:after="0" w:line="240" w:lineRule="auto"/>
        <w:rPr>
          <w:rFonts w:ascii="Arial" w:hAnsi="Arial" w:cs="Arial"/>
          <w:b/>
        </w:rPr>
      </w:pPr>
      <w:r>
        <w:rPr>
          <w:rFonts w:ascii="Arial" w:hAnsi="Arial" w:cs="Arial"/>
          <w:b/>
        </w:rPr>
        <w:t>BUDGET PROPOSAL FOR 2022/2023</w:t>
      </w:r>
    </w:p>
    <w:p w14:paraId="671BB6B8" w14:textId="2D3DB026" w:rsidR="008830FA" w:rsidRDefault="008830FA" w:rsidP="008830FA">
      <w:pPr>
        <w:pStyle w:val="ListParagraph"/>
        <w:spacing w:after="0" w:line="240" w:lineRule="auto"/>
        <w:rPr>
          <w:rFonts w:ascii="Arial" w:hAnsi="Arial" w:cs="Arial"/>
          <w:b/>
        </w:rPr>
      </w:pPr>
    </w:p>
    <w:p w14:paraId="329B6C96" w14:textId="3FDC5F14" w:rsidR="008830FA" w:rsidRPr="008830FA" w:rsidRDefault="008830FA" w:rsidP="008830FA">
      <w:pPr>
        <w:pStyle w:val="ListParagraph"/>
        <w:spacing w:after="0" w:line="240" w:lineRule="auto"/>
        <w:rPr>
          <w:rFonts w:ascii="Arial" w:hAnsi="Arial" w:cs="Arial"/>
          <w:bCs/>
        </w:rPr>
      </w:pPr>
      <w:r w:rsidRPr="008830FA">
        <w:rPr>
          <w:rFonts w:ascii="Arial" w:hAnsi="Arial" w:cs="Arial"/>
          <w:bCs/>
        </w:rPr>
        <w:t>The Clerk has proposed that the precept be raised by £ 162 from £ 5</w:t>
      </w:r>
      <w:r>
        <w:rPr>
          <w:rFonts w:ascii="Arial" w:hAnsi="Arial" w:cs="Arial"/>
          <w:bCs/>
        </w:rPr>
        <w:t>,</w:t>
      </w:r>
      <w:r w:rsidRPr="008830FA">
        <w:rPr>
          <w:rFonts w:ascii="Arial" w:hAnsi="Arial" w:cs="Arial"/>
          <w:bCs/>
        </w:rPr>
        <w:t>450 to £ 5</w:t>
      </w:r>
      <w:r w:rsidR="006F55C9">
        <w:rPr>
          <w:rFonts w:ascii="Arial" w:hAnsi="Arial" w:cs="Arial"/>
          <w:bCs/>
        </w:rPr>
        <w:t>,</w:t>
      </w:r>
      <w:r w:rsidRPr="008830FA">
        <w:rPr>
          <w:rFonts w:ascii="Arial" w:hAnsi="Arial" w:cs="Arial"/>
          <w:bCs/>
        </w:rPr>
        <w:t>612 f</w:t>
      </w:r>
      <w:r w:rsidR="006F55C9">
        <w:rPr>
          <w:rFonts w:ascii="Arial" w:hAnsi="Arial" w:cs="Arial"/>
          <w:bCs/>
        </w:rPr>
        <w:t xml:space="preserve">or </w:t>
      </w:r>
      <w:r w:rsidRPr="008830FA">
        <w:rPr>
          <w:rFonts w:ascii="Arial" w:hAnsi="Arial" w:cs="Arial"/>
          <w:bCs/>
        </w:rPr>
        <w:t xml:space="preserve">2022-2023. The Clerk explained that there are considerable inflationary pressures in the economy and the Parish Council is not immune to these. </w:t>
      </w:r>
      <w:r w:rsidR="006F55C9">
        <w:rPr>
          <w:rFonts w:ascii="Arial" w:hAnsi="Arial" w:cs="Arial"/>
          <w:bCs/>
        </w:rPr>
        <w:t xml:space="preserve">The effect of setting this budget on Band D Council Tax would be an </w:t>
      </w:r>
      <w:r w:rsidR="004449CE">
        <w:rPr>
          <w:rFonts w:ascii="Arial" w:hAnsi="Arial" w:cs="Arial"/>
          <w:bCs/>
        </w:rPr>
        <w:t>in</w:t>
      </w:r>
      <w:r w:rsidR="006F55C9">
        <w:rPr>
          <w:rFonts w:ascii="Arial" w:hAnsi="Arial" w:cs="Arial"/>
          <w:bCs/>
        </w:rPr>
        <w:t>crease of 91 pence for the year.</w:t>
      </w:r>
    </w:p>
    <w:p w14:paraId="7AA9668B" w14:textId="4FCFD1B0" w:rsidR="008830FA" w:rsidRPr="008830FA" w:rsidRDefault="008830FA" w:rsidP="008830FA">
      <w:pPr>
        <w:pStyle w:val="ListParagraph"/>
        <w:spacing w:after="0" w:line="240" w:lineRule="auto"/>
        <w:rPr>
          <w:rFonts w:ascii="Arial" w:hAnsi="Arial" w:cs="Arial"/>
          <w:bCs/>
        </w:rPr>
      </w:pPr>
    </w:p>
    <w:p w14:paraId="72AC3C0E" w14:textId="2701B508" w:rsidR="008830FA" w:rsidRPr="008830FA" w:rsidRDefault="008830FA" w:rsidP="008830FA">
      <w:pPr>
        <w:pStyle w:val="ListParagraph"/>
        <w:spacing w:after="0" w:line="240" w:lineRule="auto"/>
        <w:rPr>
          <w:rFonts w:ascii="Arial" w:hAnsi="Arial" w:cs="Arial"/>
          <w:bCs/>
        </w:rPr>
      </w:pPr>
      <w:r w:rsidRPr="008830FA">
        <w:rPr>
          <w:rFonts w:ascii="Arial" w:hAnsi="Arial" w:cs="Arial"/>
          <w:bCs/>
        </w:rPr>
        <w:t>It was agreed that a</w:t>
      </w:r>
      <w:r w:rsidR="006F55C9">
        <w:rPr>
          <w:rFonts w:ascii="Arial" w:hAnsi="Arial" w:cs="Arial"/>
          <w:bCs/>
        </w:rPr>
        <w:t xml:space="preserve">n incremental pay </w:t>
      </w:r>
      <w:r w:rsidRPr="008830FA">
        <w:rPr>
          <w:rFonts w:ascii="Arial" w:hAnsi="Arial" w:cs="Arial"/>
          <w:bCs/>
        </w:rPr>
        <w:t xml:space="preserve">increase for the Clerk should be back-dated. </w:t>
      </w:r>
    </w:p>
    <w:p w14:paraId="40034E67" w14:textId="59E39511" w:rsidR="008830FA" w:rsidRPr="008830FA" w:rsidRDefault="008830FA" w:rsidP="008830FA">
      <w:pPr>
        <w:pStyle w:val="ListParagraph"/>
        <w:spacing w:after="0" w:line="240" w:lineRule="auto"/>
        <w:rPr>
          <w:rFonts w:ascii="Arial" w:hAnsi="Arial" w:cs="Arial"/>
          <w:bCs/>
        </w:rPr>
      </w:pPr>
    </w:p>
    <w:p w14:paraId="1D5F13A3" w14:textId="6B35FBE1" w:rsidR="000F1470" w:rsidRPr="00BE02C7" w:rsidRDefault="000F1470" w:rsidP="000F1470">
      <w:pPr>
        <w:pStyle w:val="ListParagraph"/>
        <w:numPr>
          <w:ilvl w:val="0"/>
          <w:numId w:val="18"/>
        </w:numPr>
        <w:spacing w:after="0" w:line="240" w:lineRule="auto"/>
        <w:rPr>
          <w:rFonts w:ascii="Arial" w:hAnsi="Arial" w:cs="Arial"/>
          <w:b/>
        </w:rPr>
      </w:pPr>
      <w:r w:rsidRPr="00BE02C7">
        <w:rPr>
          <w:rFonts w:ascii="Arial" w:hAnsi="Arial" w:cs="Arial"/>
          <w:b/>
        </w:rPr>
        <w:t xml:space="preserve">FINANCIAL REPORT: </w:t>
      </w:r>
    </w:p>
    <w:p w14:paraId="34CDE97E" w14:textId="77777777" w:rsidR="00075165" w:rsidRDefault="00075165" w:rsidP="00075165">
      <w:pPr>
        <w:spacing w:line="240" w:lineRule="auto"/>
        <w:ind w:right="113" w:firstLine="720"/>
        <w:rPr>
          <w:rFonts w:ascii="Arial" w:hAnsi="Arial" w:cs="Arial"/>
          <w:b/>
          <w:bCs/>
        </w:rPr>
      </w:pPr>
    </w:p>
    <w:p w14:paraId="67B7C6FB" w14:textId="6AFB574A" w:rsidR="000F1470" w:rsidRDefault="004C6DAB" w:rsidP="000F1470">
      <w:pPr>
        <w:ind w:right="113" w:firstLine="720"/>
        <w:rPr>
          <w:rFonts w:ascii="Arial" w:hAnsi="Arial" w:cs="Arial"/>
        </w:rPr>
      </w:pPr>
      <w:r>
        <w:rPr>
          <w:rFonts w:ascii="Arial" w:hAnsi="Arial" w:cs="Arial"/>
          <w:b/>
          <w:bCs/>
        </w:rPr>
        <w:t>1</w:t>
      </w:r>
      <w:r w:rsidR="00DD311E">
        <w:rPr>
          <w:rFonts w:ascii="Arial" w:hAnsi="Arial" w:cs="Arial"/>
          <w:b/>
          <w:bCs/>
        </w:rPr>
        <w:t>3</w:t>
      </w:r>
      <w:r w:rsidR="000F1470" w:rsidRPr="00BE02C7">
        <w:rPr>
          <w:rFonts w:ascii="Arial" w:hAnsi="Arial" w:cs="Arial"/>
          <w:b/>
          <w:bCs/>
        </w:rPr>
        <w:t>.1   Finance report:</w:t>
      </w:r>
      <w:r w:rsidR="000F1470" w:rsidRPr="00BE02C7">
        <w:rPr>
          <w:rFonts w:ascii="Arial" w:hAnsi="Arial" w:cs="Arial"/>
        </w:rPr>
        <w:t xml:space="preserve"> </w:t>
      </w:r>
    </w:p>
    <w:p w14:paraId="44640394" w14:textId="4302180C" w:rsidR="00075165" w:rsidRPr="00075165" w:rsidRDefault="00075165" w:rsidP="00075165">
      <w:pPr>
        <w:spacing w:line="240" w:lineRule="auto"/>
        <w:ind w:left="737" w:right="113"/>
        <w:rPr>
          <w:rFonts w:ascii="Arial" w:hAnsi="Arial" w:cs="Arial"/>
        </w:rPr>
      </w:pPr>
      <w:r w:rsidRPr="00075165">
        <w:rPr>
          <w:rFonts w:ascii="Arial" w:hAnsi="Arial" w:cs="Arial"/>
        </w:rPr>
        <w:t>The Clerk reported that the bank balance stood at £ 1</w:t>
      </w:r>
      <w:r w:rsidR="006F55C9">
        <w:rPr>
          <w:rFonts w:ascii="Arial" w:hAnsi="Arial" w:cs="Arial"/>
        </w:rPr>
        <w:t>3,824.92</w:t>
      </w:r>
      <w:r w:rsidRPr="00075165">
        <w:rPr>
          <w:rFonts w:ascii="Arial" w:hAnsi="Arial" w:cs="Arial"/>
        </w:rPr>
        <w:t xml:space="preserve">, the general reserve at </w:t>
      </w:r>
      <w:r w:rsidR="004449CE">
        <w:rPr>
          <w:rFonts w:ascii="Arial" w:hAnsi="Arial" w:cs="Arial"/>
        </w:rPr>
        <w:t xml:space="preserve">     </w:t>
      </w:r>
      <w:r w:rsidRPr="00075165">
        <w:rPr>
          <w:rFonts w:ascii="Arial" w:hAnsi="Arial" w:cs="Arial"/>
        </w:rPr>
        <w:t xml:space="preserve">£ </w:t>
      </w:r>
      <w:r w:rsidR="006F55C9">
        <w:rPr>
          <w:rFonts w:ascii="Arial" w:hAnsi="Arial" w:cs="Arial"/>
        </w:rPr>
        <w:t>11,396.42</w:t>
      </w:r>
      <w:r w:rsidRPr="00075165">
        <w:rPr>
          <w:rFonts w:ascii="Arial" w:hAnsi="Arial" w:cs="Arial"/>
        </w:rPr>
        <w:t xml:space="preserve"> and that the finances were generally in good order</w:t>
      </w:r>
      <w:r w:rsidR="006F55C9">
        <w:rPr>
          <w:rFonts w:ascii="Arial" w:hAnsi="Arial" w:cs="Arial"/>
        </w:rPr>
        <w:t>, the precept instalment having been received</w:t>
      </w:r>
      <w:r w:rsidRPr="00075165">
        <w:rPr>
          <w:rFonts w:ascii="Arial" w:hAnsi="Arial" w:cs="Arial"/>
        </w:rPr>
        <w:t>.</w:t>
      </w:r>
      <w:r w:rsidR="006F55C9">
        <w:rPr>
          <w:rFonts w:ascii="Arial" w:hAnsi="Arial" w:cs="Arial"/>
        </w:rPr>
        <w:t xml:space="preserve"> A contribution of £ 193.75 towards the cost of the village speed survey had been given by Melcombe Bingham parish. </w:t>
      </w:r>
    </w:p>
    <w:p w14:paraId="54CD4BD4" w14:textId="7878D5C5" w:rsidR="005856FA" w:rsidRPr="00BE02C7" w:rsidRDefault="004C6DAB" w:rsidP="00727FBD">
      <w:pPr>
        <w:ind w:left="737" w:right="113"/>
        <w:rPr>
          <w:rFonts w:ascii="Arial" w:hAnsi="Arial" w:cs="Arial"/>
          <w:bCs/>
        </w:rPr>
      </w:pPr>
      <w:r>
        <w:rPr>
          <w:rFonts w:ascii="Arial" w:hAnsi="Arial" w:cs="Arial"/>
          <w:b/>
        </w:rPr>
        <w:t>1</w:t>
      </w:r>
      <w:r w:rsidR="00DD311E">
        <w:rPr>
          <w:rFonts w:ascii="Arial" w:hAnsi="Arial" w:cs="Arial"/>
          <w:b/>
        </w:rPr>
        <w:t>3</w:t>
      </w:r>
      <w:r w:rsidR="005856FA">
        <w:rPr>
          <w:rFonts w:ascii="Arial" w:hAnsi="Arial" w:cs="Arial"/>
          <w:b/>
        </w:rPr>
        <w:t xml:space="preserve">.2 </w:t>
      </w:r>
      <w:r w:rsidR="000F1470" w:rsidRPr="00BE02C7">
        <w:rPr>
          <w:rFonts w:ascii="Arial" w:hAnsi="Arial" w:cs="Arial"/>
          <w:b/>
        </w:rPr>
        <w:t xml:space="preserve">Retrospective payments authorised: </w:t>
      </w:r>
    </w:p>
    <w:p w14:paraId="45F322E3" w14:textId="77777777" w:rsidR="006F55C9" w:rsidRPr="00BE02C7" w:rsidRDefault="00DD311E" w:rsidP="000F1470">
      <w:pPr>
        <w:spacing w:after="0" w:line="240" w:lineRule="auto"/>
        <w:jc w:val="both"/>
        <w:rPr>
          <w:rFonts w:ascii="Arial" w:hAnsi="Arial" w:cs="Arial"/>
          <w:bCs/>
        </w:rPr>
      </w:pPr>
      <w:r>
        <w:rPr>
          <w:rFonts w:ascii="Arial" w:hAnsi="Arial" w:cs="Arial"/>
          <w:bCs/>
        </w:rPr>
        <w:tab/>
      </w:r>
    </w:p>
    <w:tbl>
      <w:tblPr>
        <w:tblpPr w:leftFromText="180" w:rightFromText="180" w:vertAnchor="text" w:horzAnchor="page" w:tblpX="2077" w:tblpY="142"/>
        <w:tblW w:w="7225" w:type="dxa"/>
        <w:tblLook w:val="04A0" w:firstRow="1" w:lastRow="0" w:firstColumn="1" w:lastColumn="0" w:noHBand="0" w:noVBand="1"/>
      </w:tblPr>
      <w:tblGrid>
        <w:gridCol w:w="1318"/>
        <w:gridCol w:w="1512"/>
        <w:gridCol w:w="2410"/>
        <w:gridCol w:w="1985"/>
      </w:tblGrid>
      <w:tr w:rsidR="006F55C9" w:rsidRPr="006F55C9" w14:paraId="28AE9730" w14:textId="77777777" w:rsidTr="006F55C9">
        <w:trPr>
          <w:trHeight w:val="288"/>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2666"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Date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763D8EB"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 xml:space="preserve"> Amount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C857C40"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 xml:space="preserve"> Payee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7FC64A9"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 xml:space="preserve"> Reason </w:t>
            </w:r>
          </w:p>
        </w:tc>
      </w:tr>
      <w:tr w:rsidR="006F55C9" w:rsidRPr="006F55C9" w14:paraId="1DA43D24" w14:textId="77777777" w:rsidTr="006F55C9">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CEAE693"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lastRenderedPageBreak/>
              <w:t>08/09/2021</w:t>
            </w:r>
          </w:p>
        </w:tc>
        <w:tc>
          <w:tcPr>
            <w:tcW w:w="1512" w:type="dxa"/>
            <w:tcBorders>
              <w:top w:val="nil"/>
              <w:left w:val="nil"/>
              <w:bottom w:val="single" w:sz="4" w:space="0" w:color="auto"/>
              <w:right w:val="single" w:sz="4" w:space="0" w:color="auto"/>
            </w:tcBorders>
            <w:shd w:val="clear" w:color="auto" w:fill="auto"/>
            <w:noWrap/>
            <w:vAlign w:val="center"/>
            <w:hideMark/>
          </w:tcPr>
          <w:p w14:paraId="6A9C82F2"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 xml:space="preserve"> £         50.00 </w:t>
            </w:r>
          </w:p>
        </w:tc>
        <w:tc>
          <w:tcPr>
            <w:tcW w:w="2410" w:type="dxa"/>
            <w:tcBorders>
              <w:top w:val="nil"/>
              <w:left w:val="nil"/>
              <w:bottom w:val="single" w:sz="4" w:space="0" w:color="auto"/>
              <w:right w:val="single" w:sz="4" w:space="0" w:color="auto"/>
            </w:tcBorders>
            <w:shd w:val="clear" w:color="auto" w:fill="auto"/>
            <w:noWrap/>
            <w:vAlign w:val="bottom"/>
            <w:hideMark/>
          </w:tcPr>
          <w:p w14:paraId="11586D30"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H &amp; A Church (clock) </w:t>
            </w:r>
          </w:p>
        </w:tc>
        <w:tc>
          <w:tcPr>
            <w:tcW w:w="1985" w:type="dxa"/>
            <w:tcBorders>
              <w:top w:val="nil"/>
              <w:left w:val="nil"/>
              <w:bottom w:val="single" w:sz="4" w:space="0" w:color="auto"/>
              <w:right w:val="single" w:sz="4" w:space="0" w:color="auto"/>
            </w:tcBorders>
            <w:shd w:val="clear" w:color="auto" w:fill="auto"/>
            <w:noWrap/>
            <w:vAlign w:val="bottom"/>
            <w:hideMark/>
          </w:tcPr>
          <w:p w14:paraId="086173CD"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Grant </w:t>
            </w:r>
          </w:p>
        </w:tc>
      </w:tr>
      <w:tr w:rsidR="006F55C9" w:rsidRPr="006F55C9" w14:paraId="2E471F3F" w14:textId="77777777" w:rsidTr="006F55C9">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0CA545C"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08/09/2021</w:t>
            </w:r>
          </w:p>
        </w:tc>
        <w:tc>
          <w:tcPr>
            <w:tcW w:w="1512" w:type="dxa"/>
            <w:tcBorders>
              <w:top w:val="nil"/>
              <w:left w:val="nil"/>
              <w:bottom w:val="single" w:sz="4" w:space="0" w:color="auto"/>
              <w:right w:val="single" w:sz="4" w:space="0" w:color="auto"/>
            </w:tcBorders>
            <w:shd w:val="clear" w:color="auto" w:fill="auto"/>
            <w:noWrap/>
            <w:vAlign w:val="center"/>
            <w:hideMark/>
          </w:tcPr>
          <w:p w14:paraId="2D1335CC"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 xml:space="preserve"> £         37.45 </w:t>
            </w:r>
          </w:p>
        </w:tc>
        <w:tc>
          <w:tcPr>
            <w:tcW w:w="2410" w:type="dxa"/>
            <w:tcBorders>
              <w:top w:val="nil"/>
              <w:left w:val="nil"/>
              <w:bottom w:val="single" w:sz="4" w:space="0" w:color="auto"/>
              <w:right w:val="single" w:sz="4" w:space="0" w:color="auto"/>
            </w:tcBorders>
            <w:shd w:val="clear" w:color="auto" w:fill="auto"/>
            <w:noWrap/>
            <w:vAlign w:val="bottom"/>
            <w:hideMark/>
          </w:tcPr>
          <w:p w14:paraId="5503ADEC"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David Green </w:t>
            </w:r>
          </w:p>
        </w:tc>
        <w:tc>
          <w:tcPr>
            <w:tcW w:w="1985" w:type="dxa"/>
            <w:tcBorders>
              <w:top w:val="nil"/>
              <w:left w:val="nil"/>
              <w:bottom w:val="single" w:sz="4" w:space="0" w:color="auto"/>
              <w:right w:val="single" w:sz="4" w:space="0" w:color="auto"/>
            </w:tcBorders>
            <w:shd w:val="clear" w:color="auto" w:fill="auto"/>
            <w:noWrap/>
            <w:vAlign w:val="bottom"/>
            <w:hideMark/>
          </w:tcPr>
          <w:p w14:paraId="09341646"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Expenses </w:t>
            </w:r>
          </w:p>
        </w:tc>
      </w:tr>
      <w:tr w:rsidR="006F55C9" w:rsidRPr="006F55C9" w14:paraId="29E82257" w14:textId="77777777" w:rsidTr="006F55C9">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98686FB"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3009/2021</w:t>
            </w:r>
          </w:p>
        </w:tc>
        <w:tc>
          <w:tcPr>
            <w:tcW w:w="1512" w:type="dxa"/>
            <w:tcBorders>
              <w:top w:val="nil"/>
              <w:left w:val="nil"/>
              <w:bottom w:val="single" w:sz="4" w:space="0" w:color="auto"/>
              <w:right w:val="single" w:sz="4" w:space="0" w:color="auto"/>
            </w:tcBorders>
            <w:shd w:val="clear" w:color="auto" w:fill="auto"/>
            <w:noWrap/>
            <w:vAlign w:val="center"/>
            <w:hideMark/>
          </w:tcPr>
          <w:p w14:paraId="38F535E2"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 xml:space="preserve"> £       231.60 </w:t>
            </w:r>
          </w:p>
        </w:tc>
        <w:tc>
          <w:tcPr>
            <w:tcW w:w="2410" w:type="dxa"/>
            <w:tcBorders>
              <w:top w:val="nil"/>
              <w:left w:val="nil"/>
              <w:bottom w:val="single" w:sz="4" w:space="0" w:color="auto"/>
              <w:right w:val="single" w:sz="4" w:space="0" w:color="auto"/>
            </w:tcBorders>
            <w:shd w:val="clear" w:color="auto" w:fill="auto"/>
            <w:noWrap/>
            <w:vAlign w:val="bottom"/>
            <w:hideMark/>
          </w:tcPr>
          <w:p w14:paraId="3220EBC1"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David Green </w:t>
            </w:r>
          </w:p>
        </w:tc>
        <w:tc>
          <w:tcPr>
            <w:tcW w:w="1985" w:type="dxa"/>
            <w:tcBorders>
              <w:top w:val="nil"/>
              <w:left w:val="nil"/>
              <w:bottom w:val="single" w:sz="4" w:space="0" w:color="auto"/>
              <w:right w:val="single" w:sz="4" w:space="0" w:color="auto"/>
            </w:tcBorders>
            <w:shd w:val="clear" w:color="auto" w:fill="auto"/>
            <w:noWrap/>
            <w:vAlign w:val="bottom"/>
            <w:hideMark/>
          </w:tcPr>
          <w:p w14:paraId="34011DFC"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Pay Sept 2021 </w:t>
            </w:r>
          </w:p>
        </w:tc>
      </w:tr>
      <w:tr w:rsidR="006F55C9" w:rsidRPr="006F55C9" w14:paraId="1A35D574" w14:textId="77777777" w:rsidTr="006F55C9">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97A3C9F"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12/10/2021</w:t>
            </w:r>
          </w:p>
        </w:tc>
        <w:tc>
          <w:tcPr>
            <w:tcW w:w="1512" w:type="dxa"/>
            <w:tcBorders>
              <w:top w:val="nil"/>
              <w:left w:val="nil"/>
              <w:bottom w:val="single" w:sz="4" w:space="0" w:color="auto"/>
              <w:right w:val="single" w:sz="4" w:space="0" w:color="auto"/>
            </w:tcBorders>
            <w:shd w:val="clear" w:color="auto" w:fill="auto"/>
            <w:noWrap/>
            <w:vAlign w:val="center"/>
            <w:hideMark/>
          </w:tcPr>
          <w:p w14:paraId="71747181" w14:textId="77777777" w:rsidR="006F55C9" w:rsidRPr="006F55C9" w:rsidRDefault="006F55C9" w:rsidP="006F55C9">
            <w:pPr>
              <w:spacing w:after="0" w:line="240" w:lineRule="auto"/>
              <w:jc w:val="both"/>
              <w:rPr>
                <w:rFonts w:ascii="Arial" w:hAnsi="Arial" w:cs="Arial"/>
                <w:b/>
                <w:bCs/>
              </w:rPr>
            </w:pPr>
            <w:r w:rsidRPr="006F55C9">
              <w:rPr>
                <w:rFonts w:ascii="Arial" w:hAnsi="Arial" w:cs="Arial"/>
                <w:b/>
                <w:bCs/>
              </w:rPr>
              <w:t xml:space="preserve"> £       166.20 </w:t>
            </w:r>
          </w:p>
        </w:tc>
        <w:tc>
          <w:tcPr>
            <w:tcW w:w="2410" w:type="dxa"/>
            <w:tcBorders>
              <w:top w:val="nil"/>
              <w:left w:val="nil"/>
              <w:bottom w:val="single" w:sz="4" w:space="0" w:color="auto"/>
              <w:right w:val="single" w:sz="4" w:space="0" w:color="auto"/>
            </w:tcBorders>
            <w:shd w:val="clear" w:color="auto" w:fill="auto"/>
            <w:noWrap/>
            <w:vAlign w:val="bottom"/>
            <w:hideMark/>
          </w:tcPr>
          <w:p w14:paraId="1B336896"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HMRC - PAYE </w:t>
            </w:r>
          </w:p>
        </w:tc>
        <w:tc>
          <w:tcPr>
            <w:tcW w:w="1985" w:type="dxa"/>
            <w:tcBorders>
              <w:top w:val="nil"/>
              <w:left w:val="nil"/>
              <w:bottom w:val="single" w:sz="4" w:space="0" w:color="auto"/>
              <w:right w:val="single" w:sz="4" w:space="0" w:color="auto"/>
            </w:tcBorders>
            <w:shd w:val="clear" w:color="auto" w:fill="auto"/>
            <w:noWrap/>
            <w:vAlign w:val="bottom"/>
            <w:hideMark/>
          </w:tcPr>
          <w:p w14:paraId="1E400CC0" w14:textId="77777777" w:rsidR="006F55C9" w:rsidRPr="006F55C9" w:rsidRDefault="006F55C9" w:rsidP="006F55C9">
            <w:pPr>
              <w:spacing w:after="0" w:line="240" w:lineRule="auto"/>
              <w:jc w:val="both"/>
              <w:rPr>
                <w:rFonts w:ascii="Arial" w:hAnsi="Arial" w:cs="Arial"/>
                <w:bCs/>
              </w:rPr>
            </w:pPr>
            <w:r w:rsidRPr="006F55C9">
              <w:rPr>
                <w:rFonts w:ascii="Arial" w:hAnsi="Arial" w:cs="Arial"/>
                <w:bCs/>
              </w:rPr>
              <w:t xml:space="preserve"> PAYE </w:t>
            </w:r>
          </w:p>
        </w:tc>
      </w:tr>
    </w:tbl>
    <w:p w14:paraId="689258F4" w14:textId="17B2EB22" w:rsidR="00DD311E" w:rsidRPr="00BE02C7" w:rsidRDefault="00DD311E" w:rsidP="000F1470">
      <w:pPr>
        <w:spacing w:after="0" w:line="240" w:lineRule="auto"/>
        <w:jc w:val="both"/>
        <w:rPr>
          <w:rFonts w:ascii="Arial" w:hAnsi="Arial" w:cs="Arial"/>
          <w:bCs/>
        </w:rPr>
      </w:pPr>
    </w:p>
    <w:p w14:paraId="1B6E0902" w14:textId="6B2E4177" w:rsidR="000F1470" w:rsidRPr="00BE02C7" w:rsidRDefault="000F1470" w:rsidP="000F1470">
      <w:pPr>
        <w:spacing w:after="0" w:line="240" w:lineRule="auto"/>
        <w:jc w:val="both"/>
        <w:rPr>
          <w:rFonts w:ascii="Arial" w:hAnsi="Arial" w:cs="Arial"/>
          <w:bCs/>
        </w:rPr>
      </w:pPr>
    </w:p>
    <w:p w14:paraId="5D8F22C1" w14:textId="57353083" w:rsidR="000F1470" w:rsidRPr="00BE02C7" w:rsidRDefault="000F1470" w:rsidP="000F1470">
      <w:pPr>
        <w:spacing w:after="0" w:line="240" w:lineRule="auto"/>
        <w:jc w:val="both"/>
        <w:rPr>
          <w:rFonts w:ascii="Arial" w:hAnsi="Arial" w:cs="Arial"/>
          <w:bCs/>
        </w:rPr>
      </w:pPr>
    </w:p>
    <w:p w14:paraId="49217C38" w14:textId="24A74936" w:rsidR="000F1470" w:rsidRPr="00BE02C7" w:rsidRDefault="000F1470" w:rsidP="000F1470">
      <w:pPr>
        <w:spacing w:after="0" w:line="240" w:lineRule="auto"/>
        <w:jc w:val="both"/>
        <w:rPr>
          <w:rFonts w:ascii="Arial" w:hAnsi="Arial" w:cs="Arial"/>
          <w:bCs/>
        </w:rPr>
      </w:pPr>
    </w:p>
    <w:p w14:paraId="4F7A9711" w14:textId="44AAE040" w:rsidR="00DD311E" w:rsidRDefault="000F1470" w:rsidP="000F1470">
      <w:pPr>
        <w:spacing w:after="0" w:line="240" w:lineRule="auto"/>
        <w:rPr>
          <w:rFonts w:ascii="Arial" w:hAnsi="Arial" w:cs="Arial"/>
          <w:b/>
        </w:rPr>
      </w:pPr>
      <w:r w:rsidRPr="00BE02C7">
        <w:rPr>
          <w:rFonts w:ascii="Arial" w:hAnsi="Arial" w:cs="Arial"/>
          <w:bCs/>
        </w:rPr>
        <w:tab/>
      </w:r>
      <w:r w:rsidR="004C6DAB" w:rsidRPr="00DD311E">
        <w:rPr>
          <w:rFonts w:ascii="Arial" w:hAnsi="Arial" w:cs="Arial"/>
          <w:b/>
        </w:rPr>
        <w:t>1</w:t>
      </w:r>
      <w:r w:rsidR="00DD311E" w:rsidRPr="00DD311E">
        <w:rPr>
          <w:rFonts w:ascii="Arial" w:hAnsi="Arial" w:cs="Arial"/>
          <w:b/>
        </w:rPr>
        <w:t>3</w:t>
      </w:r>
      <w:r w:rsidR="00890BCE" w:rsidRPr="00DD311E">
        <w:rPr>
          <w:rFonts w:ascii="Arial" w:hAnsi="Arial" w:cs="Arial"/>
          <w:b/>
        </w:rPr>
        <w:t xml:space="preserve">.3 </w:t>
      </w:r>
      <w:r w:rsidR="006F55C9">
        <w:rPr>
          <w:rFonts w:ascii="Arial" w:hAnsi="Arial" w:cs="Arial"/>
          <w:b/>
        </w:rPr>
        <w:t>Grant Application</w:t>
      </w:r>
    </w:p>
    <w:p w14:paraId="6A69C5FF" w14:textId="76DDC42A" w:rsidR="006F55C9" w:rsidRDefault="006F55C9" w:rsidP="000F1470">
      <w:pPr>
        <w:spacing w:after="0" w:line="240" w:lineRule="auto"/>
        <w:rPr>
          <w:rFonts w:ascii="Arial" w:hAnsi="Arial" w:cs="Arial"/>
          <w:b/>
        </w:rPr>
      </w:pPr>
    </w:p>
    <w:p w14:paraId="34BB7B1E" w14:textId="333D3E63" w:rsidR="006F55C9" w:rsidRDefault="006F55C9" w:rsidP="006F55C9">
      <w:pPr>
        <w:spacing w:after="0" w:line="240" w:lineRule="auto"/>
        <w:ind w:left="720"/>
        <w:rPr>
          <w:rFonts w:ascii="Arial" w:hAnsi="Arial" w:cs="Arial"/>
          <w:bCs/>
        </w:rPr>
      </w:pPr>
      <w:r w:rsidRPr="006F55C9">
        <w:rPr>
          <w:rFonts w:ascii="Arial" w:hAnsi="Arial" w:cs="Arial"/>
          <w:bCs/>
        </w:rPr>
        <w:t>A grant application by Hilton PCC was considered.</w:t>
      </w:r>
      <w:r>
        <w:rPr>
          <w:rFonts w:ascii="Arial" w:hAnsi="Arial" w:cs="Arial"/>
          <w:bCs/>
        </w:rPr>
        <w:t xml:space="preserve"> This related to proposed expenditure of £ 2</w:t>
      </w:r>
      <w:r w:rsidR="00A10591">
        <w:rPr>
          <w:rFonts w:ascii="Arial" w:hAnsi="Arial" w:cs="Arial"/>
          <w:bCs/>
        </w:rPr>
        <w:t>,</w:t>
      </w:r>
      <w:r>
        <w:rPr>
          <w:rFonts w:ascii="Arial" w:hAnsi="Arial" w:cs="Arial"/>
          <w:bCs/>
        </w:rPr>
        <w:t xml:space="preserve">150 relating to new lighting and an upgraded power supply provision, the annual cost of the </w:t>
      </w:r>
      <w:r w:rsidR="00A10591">
        <w:rPr>
          <w:rFonts w:ascii="Arial" w:hAnsi="Arial" w:cs="Arial"/>
          <w:bCs/>
        </w:rPr>
        <w:t xml:space="preserve">churchyard gardener and the repair of the church roof alarm. </w:t>
      </w:r>
    </w:p>
    <w:p w14:paraId="4A37E948" w14:textId="5DFD4DB7" w:rsidR="00A10591" w:rsidRDefault="00A10591" w:rsidP="006F55C9">
      <w:pPr>
        <w:spacing w:after="0" w:line="240" w:lineRule="auto"/>
        <w:ind w:left="720"/>
        <w:rPr>
          <w:rFonts w:ascii="Arial" w:hAnsi="Arial" w:cs="Arial"/>
          <w:bCs/>
        </w:rPr>
      </w:pPr>
    </w:p>
    <w:p w14:paraId="599B4829" w14:textId="78833998" w:rsidR="00A10591" w:rsidRDefault="00A10591" w:rsidP="006F55C9">
      <w:pPr>
        <w:spacing w:after="0" w:line="240" w:lineRule="auto"/>
        <w:ind w:left="720"/>
        <w:rPr>
          <w:rFonts w:ascii="Arial" w:hAnsi="Arial" w:cs="Arial"/>
          <w:bCs/>
        </w:rPr>
      </w:pPr>
      <w:r>
        <w:rPr>
          <w:rFonts w:ascii="Arial" w:hAnsi="Arial" w:cs="Arial"/>
          <w:bCs/>
        </w:rPr>
        <w:t xml:space="preserve">It was noted that no supporting financial information had been provided in relation the application, although the Parish Council understands that the PCC does have substantive reserves. CL explained that these are really retained for emergency repairs and would not ordinarily by used for new expenditures such as new lighting. </w:t>
      </w:r>
    </w:p>
    <w:p w14:paraId="7921CE72" w14:textId="20F9EE51" w:rsidR="00A10591" w:rsidRDefault="00A10591" w:rsidP="006F55C9">
      <w:pPr>
        <w:spacing w:after="0" w:line="240" w:lineRule="auto"/>
        <w:ind w:left="720"/>
        <w:rPr>
          <w:rFonts w:ascii="Arial" w:hAnsi="Arial" w:cs="Arial"/>
          <w:bCs/>
        </w:rPr>
      </w:pPr>
    </w:p>
    <w:p w14:paraId="35C4DD7D" w14:textId="037AA74F" w:rsidR="00A10591" w:rsidRDefault="00A10591" w:rsidP="00A10591">
      <w:pPr>
        <w:spacing w:after="0" w:line="240" w:lineRule="auto"/>
        <w:ind w:left="720"/>
        <w:rPr>
          <w:rFonts w:ascii="Arial" w:hAnsi="Arial" w:cs="Arial"/>
          <w:bCs/>
        </w:rPr>
      </w:pPr>
      <w:r>
        <w:rPr>
          <w:rFonts w:ascii="Arial" w:hAnsi="Arial" w:cs="Arial"/>
          <w:bCs/>
        </w:rPr>
        <w:t xml:space="preserve">It was agreed that the PCC should be asked to provide documentary confirmation of the level of their reserves and to explain how the cost of the proposed expenditures would be met if the Parish Council agreed to a partial grant towards </w:t>
      </w:r>
      <w:r w:rsidR="00814F8A">
        <w:rPr>
          <w:rFonts w:ascii="Arial" w:hAnsi="Arial" w:cs="Arial"/>
          <w:bCs/>
        </w:rPr>
        <w:t xml:space="preserve">some of </w:t>
      </w:r>
      <w:r>
        <w:rPr>
          <w:rFonts w:ascii="Arial" w:hAnsi="Arial" w:cs="Arial"/>
          <w:bCs/>
        </w:rPr>
        <w:t xml:space="preserve">these costs, with a matching grant being a possibility. </w:t>
      </w:r>
    </w:p>
    <w:p w14:paraId="1437B3A7" w14:textId="77777777" w:rsidR="00A10591" w:rsidRDefault="00A10591" w:rsidP="00A10591">
      <w:pPr>
        <w:spacing w:after="0" w:line="240" w:lineRule="auto"/>
        <w:ind w:left="720"/>
        <w:rPr>
          <w:rFonts w:ascii="Arial" w:hAnsi="Arial" w:cs="Arial"/>
          <w:bCs/>
        </w:rPr>
      </w:pPr>
    </w:p>
    <w:p w14:paraId="4D55A8D3" w14:textId="01FDB950" w:rsidR="00DD311E" w:rsidRDefault="00A10591" w:rsidP="00DB6780">
      <w:pPr>
        <w:spacing w:after="0" w:line="240" w:lineRule="auto"/>
        <w:ind w:left="720"/>
        <w:rPr>
          <w:rFonts w:ascii="Arial" w:hAnsi="Arial" w:cs="Arial"/>
          <w:bCs/>
        </w:rPr>
      </w:pPr>
      <w:r>
        <w:rPr>
          <w:rFonts w:ascii="Arial" w:hAnsi="Arial" w:cs="Arial"/>
          <w:bCs/>
        </w:rPr>
        <w:t xml:space="preserve">It was noted that Hilton Church is a widely used community facility and is not </w:t>
      </w:r>
      <w:r w:rsidR="00DC1994">
        <w:rPr>
          <w:rFonts w:ascii="Arial" w:hAnsi="Arial" w:cs="Arial"/>
          <w:bCs/>
        </w:rPr>
        <w:t xml:space="preserve">only a place of religious worship; </w:t>
      </w:r>
      <w:r w:rsidR="00814F8A">
        <w:rPr>
          <w:rFonts w:ascii="Arial" w:hAnsi="Arial" w:cs="Arial"/>
          <w:bCs/>
        </w:rPr>
        <w:t xml:space="preserve">CL noted that </w:t>
      </w:r>
      <w:r w:rsidR="00DC1994">
        <w:rPr>
          <w:rFonts w:ascii="Arial" w:hAnsi="Arial" w:cs="Arial"/>
          <w:bCs/>
        </w:rPr>
        <w:t xml:space="preserve">the church </w:t>
      </w:r>
      <w:r w:rsidR="004449CE">
        <w:rPr>
          <w:rFonts w:ascii="Arial" w:hAnsi="Arial" w:cs="Arial"/>
          <w:bCs/>
        </w:rPr>
        <w:t xml:space="preserve">organises </w:t>
      </w:r>
      <w:r w:rsidR="00DB6780">
        <w:rPr>
          <w:rFonts w:ascii="Arial" w:hAnsi="Arial" w:cs="Arial"/>
          <w:bCs/>
        </w:rPr>
        <w:t xml:space="preserve">many </w:t>
      </w:r>
      <w:r w:rsidR="00DC1994">
        <w:rPr>
          <w:rFonts w:ascii="Arial" w:hAnsi="Arial" w:cs="Arial"/>
          <w:bCs/>
        </w:rPr>
        <w:t>fund</w:t>
      </w:r>
      <w:r w:rsidR="004449CE">
        <w:rPr>
          <w:rFonts w:ascii="Arial" w:hAnsi="Arial" w:cs="Arial"/>
          <w:bCs/>
        </w:rPr>
        <w:t>-</w:t>
      </w:r>
      <w:r w:rsidR="00DC1994">
        <w:rPr>
          <w:rFonts w:ascii="Arial" w:hAnsi="Arial" w:cs="Arial"/>
          <w:bCs/>
        </w:rPr>
        <w:t xml:space="preserve">raising </w:t>
      </w:r>
      <w:r w:rsidR="004449CE">
        <w:rPr>
          <w:rFonts w:ascii="Arial" w:hAnsi="Arial" w:cs="Arial"/>
          <w:bCs/>
        </w:rPr>
        <w:t xml:space="preserve">events in order </w:t>
      </w:r>
      <w:r w:rsidR="00DB6780">
        <w:rPr>
          <w:rFonts w:ascii="Arial" w:hAnsi="Arial" w:cs="Arial"/>
          <w:bCs/>
        </w:rPr>
        <w:t xml:space="preserve">to meet the annual diocese charge. </w:t>
      </w:r>
    </w:p>
    <w:p w14:paraId="50D122FB" w14:textId="11AA1316" w:rsidR="00DD311E" w:rsidRDefault="00DD311E" w:rsidP="006F55C9">
      <w:pPr>
        <w:spacing w:after="0" w:line="240" w:lineRule="auto"/>
        <w:rPr>
          <w:rFonts w:ascii="Arial" w:hAnsi="Arial" w:cs="Arial"/>
          <w:bCs/>
        </w:rPr>
      </w:pPr>
      <w:r>
        <w:rPr>
          <w:rFonts w:ascii="Arial" w:hAnsi="Arial" w:cs="Arial"/>
          <w:bCs/>
        </w:rPr>
        <w:tab/>
      </w:r>
    </w:p>
    <w:p w14:paraId="2D266AFD" w14:textId="4E3DE4FA" w:rsidR="007713DE" w:rsidRPr="004C6DAB" w:rsidRDefault="007713DE" w:rsidP="004C6DAB">
      <w:pPr>
        <w:pStyle w:val="ListParagraph"/>
        <w:numPr>
          <w:ilvl w:val="0"/>
          <w:numId w:val="18"/>
        </w:numPr>
        <w:rPr>
          <w:rFonts w:ascii="Arial" w:hAnsi="Arial" w:cs="Arial"/>
          <w:b/>
          <w:bCs/>
        </w:rPr>
      </w:pPr>
      <w:r w:rsidRPr="004C6DAB">
        <w:rPr>
          <w:rFonts w:ascii="Arial" w:hAnsi="Arial" w:cs="Arial"/>
          <w:b/>
          <w:bCs/>
        </w:rPr>
        <w:t xml:space="preserve">HIGHWAYS &amp; RIGHTS OF WAY: </w:t>
      </w:r>
    </w:p>
    <w:p w14:paraId="618D4123" w14:textId="77777777" w:rsidR="00DB6780" w:rsidRPr="00DB6780" w:rsidRDefault="00DB6780" w:rsidP="00086C7F">
      <w:pPr>
        <w:ind w:left="720"/>
        <w:rPr>
          <w:rFonts w:ascii="Arial" w:hAnsi="Arial" w:cs="Arial"/>
          <w:b/>
          <w:bCs/>
        </w:rPr>
      </w:pPr>
      <w:r w:rsidRPr="00DB6780">
        <w:rPr>
          <w:rFonts w:ascii="Arial" w:hAnsi="Arial" w:cs="Arial"/>
          <w:b/>
          <w:bCs/>
        </w:rPr>
        <w:t>11.1 Grit Bin</w:t>
      </w:r>
    </w:p>
    <w:p w14:paraId="7390258B" w14:textId="73BAC01B" w:rsidR="00086C7F" w:rsidRDefault="00DB6780" w:rsidP="00086C7F">
      <w:pPr>
        <w:ind w:left="720"/>
        <w:rPr>
          <w:rFonts w:ascii="Arial" w:hAnsi="Arial" w:cs="Arial"/>
        </w:rPr>
      </w:pPr>
      <w:r>
        <w:rPr>
          <w:rFonts w:ascii="Arial" w:hAnsi="Arial" w:cs="Arial"/>
        </w:rPr>
        <w:t xml:space="preserve">RN </w:t>
      </w:r>
      <w:r w:rsidR="00DD311E">
        <w:rPr>
          <w:rFonts w:ascii="Arial" w:hAnsi="Arial" w:cs="Arial"/>
        </w:rPr>
        <w:t xml:space="preserve">reported </w:t>
      </w:r>
      <w:r w:rsidR="00127FE5">
        <w:rPr>
          <w:rFonts w:ascii="Arial" w:hAnsi="Arial" w:cs="Arial"/>
        </w:rPr>
        <w:t xml:space="preserve">that </w:t>
      </w:r>
      <w:r w:rsidR="00DD311E">
        <w:rPr>
          <w:rFonts w:ascii="Arial" w:hAnsi="Arial" w:cs="Arial"/>
        </w:rPr>
        <w:t>the</w:t>
      </w:r>
      <w:r w:rsidR="00127FE5">
        <w:rPr>
          <w:rFonts w:ascii="Arial" w:hAnsi="Arial" w:cs="Arial"/>
        </w:rPr>
        <w:t xml:space="preserve"> grit bin </w:t>
      </w:r>
      <w:r w:rsidR="00DD311E">
        <w:rPr>
          <w:rFonts w:ascii="Arial" w:hAnsi="Arial" w:cs="Arial"/>
        </w:rPr>
        <w:t>had b</w:t>
      </w:r>
      <w:r>
        <w:rPr>
          <w:rFonts w:ascii="Arial" w:hAnsi="Arial" w:cs="Arial"/>
        </w:rPr>
        <w:t>e</w:t>
      </w:r>
      <w:r w:rsidR="00DD311E">
        <w:rPr>
          <w:rFonts w:ascii="Arial" w:hAnsi="Arial" w:cs="Arial"/>
        </w:rPr>
        <w:t>e</w:t>
      </w:r>
      <w:r>
        <w:rPr>
          <w:rFonts w:ascii="Arial" w:hAnsi="Arial" w:cs="Arial"/>
        </w:rPr>
        <w:t>n</w:t>
      </w:r>
      <w:r w:rsidR="00DD311E">
        <w:rPr>
          <w:rFonts w:ascii="Arial" w:hAnsi="Arial" w:cs="Arial"/>
        </w:rPr>
        <w:t xml:space="preserve"> installed</w:t>
      </w:r>
      <w:r>
        <w:rPr>
          <w:rFonts w:ascii="Arial" w:hAnsi="Arial" w:cs="Arial"/>
        </w:rPr>
        <w:t xml:space="preserve">. The Clerk </w:t>
      </w:r>
      <w:r w:rsidR="00814F8A">
        <w:rPr>
          <w:rFonts w:ascii="Arial" w:hAnsi="Arial" w:cs="Arial"/>
        </w:rPr>
        <w:t xml:space="preserve">advised </w:t>
      </w:r>
      <w:r>
        <w:rPr>
          <w:rFonts w:ascii="Arial" w:hAnsi="Arial" w:cs="Arial"/>
        </w:rPr>
        <w:t xml:space="preserve">that this bin has been classified as a ‘community’ rather than a ‘strategic’ bin and therefore would not be filled free of charge. The Clerk will arrange for a salt delivery to RN for distribution around the parish. </w:t>
      </w:r>
    </w:p>
    <w:p w14:paraId="31DE7F40" w14:textId="3880BC27" w:rsidR="00DB6780" w:rsidRPr="00820136" w:rsidRDefault="00DB6780" w:rsidP="00086C7F">
      <w:pPr>
        <w:ind w:left="720"/>
        <w:rPr>
          <w:rFonts w:ascii="Arial" w:hAnsi="Arial" w:cs="Arial"/>
          <w:b/>
          <w:bCs/>
        </w:rPr>
      </w:pPr>
      <w:r w:rsidRPr="00820136">
        <w:rPr>
          <w:rFonts w:ascii="Arial" w:hAnsi="Arial" w:cs="Arial"/>
          <w:b/>
          <w:bCs/>
        </w:rPr>
        <w:t>11.2 Signage at the Ford</w:t>
      </w:r>
    </w:p>
    <w:p w14:paraId="1821F809" w14:textId="77777777" w:rsidR="00814F8A" w:rsidRDefault="00820136" w:rsidP="00086C7F">
      <w:pPr>
        <w:ind w:left="720"/>
        <w:rPr>
          <w:rFonts w:ascii="Arial" w:hAnsi="Arial" w:cs="Arial"/>
        </w:rPr>
      </w:pPr>
      <w:r>
        <w:rPr>
          <w:rFonts w:ascii="Arial" w:hAnsi="Arial" w:cs="Arial"/>
        </w:rPr>
        <w:t>It was noted that several vehicles had recently become stuck in the ford and the suggestion had been made for the signage to be improved to dissuade people from using this</w:t>
      </w:r>
      <w:r w:rsidR="00814F8A">
        <w:rPr>
          <w:rFonts w:ascii="Arial" w:hAnsi="Arial" w:cs="Arial"/>
        </w:rPr>
        <w:t xml:space="preserve"> route</w:t>
      </w:r>
      <w:r>
        <w:rPr>
          <w:rFonts w:ascii="Arial" w:hAnsi="Arial" w:cs="Arial"/>
        </w:rPr>
        <w:t xml:space="preserve">. </w:t>
      </w:r>
    </w:p>
    <w:p w14:paraId="3DBEECEC" w14:textId="5D5B85E5" w:rsidR="00DB6780" w:rsidRDefault="00820136" w:rsidP="00086C7F">
      <w:pPr>
        <w:ind w:left="720"/>
        <w:rPr>
          <w:rFonts w:ascii="Arial" w:hAnsi="Arial" w:cs="Arial"/>
        </w:rPr>
      </w:pPr>
      <w:r w:rsidRPr="00820136">
        <w:rPr>
          <w:rFonts w:ascii="Arial" w:hAnsi="Arial" w:cs="Arial"/>
        </w:rPr>
        <w:t xml:space="preserve">The </w:t>
      </w:r>
      <w:r>
        <w:rPr>
          <w:rFonts w:ascii="Arial" w:hAnsi="Arial" w:cs="Arial"/>
        </w:rPr>
        <w:t xml:space="preserve">Clerk advised that signage at the ford at Devils Brook had been checked by the Community Highways Officer and </w:t>
      </w:r>
      <w:r w:rsidR="00814F8A">
        <w:rPr>
          <w:rFonts w:ascii="Arial" w:hAnsi="Arial" w:cs="Arial"/>
        </w:rPr>
        <w:t xml:space="preserve">had been </w:t>
      </w:r>
      <w:r>
        <w:rPr>
          <w:rFonts w:ascii="Arial" w:hAnsi="Arial" w:cs="Arial"/>
        </w:rPr>
        <w:t xml:space="preserve">found to be satisfactory. Dorset Highways have said that they would not give permission for any additional signage at this location. </w:t>
      </w:r>
    </w:p>
    <w:p w14:paraId="0C8351E3" w14:textId="1529A576" w:rsidR="00820136" w:rsidRDefault="00820136" w:rsidP="00086C7F">
      <w:pPr>
        <w:ind w:left="720"/>
        <w:rPr>
          <w:rFonts w:ascii="Arial" w:hAnsi="Arial" w:cs="Arial"/>
        </w:rPr>
      </w:pPr>
      <w:r>
        <w:rPr>
          <w:rFonts w:ascii="Arial" w:hAnsi="Arial" w:cs="Arial"/>
        </w:rPr>
        <w:t xml:space="preserve">It was noted that users of the ford do so at their own risk and should be more vigilant before proceeding to cross. It was agreed that this issue should be closed. </w:t>
      </w:r>
    </w:p>
    <w:p w14:paraId="1826E814" w14:textId="25D5138F" w:rsidR="007713DE" w:rsidRPr="00086C7F" w:rsidRDefault="00820136" w:rsidP="00086C7F">
      <w:pPr>
        <w:ind w:left="357"/>
        <w:rPr>
          <w:rFonts w:ascii="Arial" w:hAnsi="Arial" w:cs="Arial"/>
        </w:rPr>
      </w:pPr>
      <w:r>
        <w:rPr>
          <w:rFonts w:ascii="Arial" w:eastAsia="Times New Roman" w:hAnsi="Arial" w:cs="Arial"/>
          <w:b/>
          <w:lang w:eastAsia="en-GB"/>
        </w:rPr>
        <w:t>12</w:t>
      </w:r>
      <w:r w:rsidR="007713DE" w:rsidRPr="00BE02C7">
        <w:rPr>
          <w:rFonts w:ascii="Arial" w:eastAsia="Times New Roman" w:hAnsi="Arial" w:cs="Arial"/>
          <w:b/>
          <w:lang w:eastAsia="en-GB"/>
        </w:rPr>
        <w:t>. CO</w:t>
      </w:r>
      <w:r w:rsidR="007713DE" w:rsidRPr="00BE02C7">
        <w:rPr>
          <w:rFonts w:ascii="Arial" w:hAnsi="Arial" w:cs="Arial"/>
          <w:b/>
        </w:rPr>
        <w:t>RRESPONDENCE:</w:t>
      </w:r>
      <w:r w:rsidR="007713DE" w:rsidRPr="00BE02C7">
        <w:rPr>
          <w:rFonts w:ascii="Arial" w:hAnsi="Arial" w:cs="Arial"/>
        </w:rPr>
        <w:t xml:space="preserve"> </w:t>
      </w:r>
    </w:p>
    <w:p w14:paraId="0DB26A77" w14:textId="34B4D8BC" w:rsidR="007713DE" w:rsidRPr="00BE02C7" w:rsidRDefault="007713DE" w:rsidP="00086C7F">
      <w:pPr>
        <w:pStyle w:val="ListParagraph"/>
        <w:rPr>
          <w:rFonts w:ascii="Arial" w:hAnsi="Arial" w:cs="Arial"/>
          <w:bCs/>
        </w:rPr>
      </w:pPr>
      <w:r w:rsidRPr="00BE02C7">
        <w:rPr>
          <w:rFonts w:ascii="Arial" w:hAnsi="Arial" w:cs="Arial"/>
          <w:bCs/>
        </w:rPr>
        <w:t>The Clerk ha</w:t>
      </w:r>
      <w:r w:rsidR="00890BCE" w:rsidRPr="00BE02C7">
        <w:rPr>
          <w:rFonts w:ascii="Arial" w:hAnsi="Arial" w:cs="Arial"/>
          <w:bCs/>
        </w:rPr>
        <w:t>d</w:t>
      </w:r>
      <w:r w:rsidRPr="00BE02C7">
        <w:rPr>
          <w:rFonts w:ascii="Arial" w:hAnsi="Arial" w:cs="Arial"/>
          <w:bCs/>
        </w:rPr>
        <w:t xml:space="preserve"> received correspondence which ha</w:t>
      </w:r>
      <w:r w:rsidR="00694E8B">
        <w:rPr>
          <w:rFonts w:ascii="Arial" w:hAnsi="Arial" w:cs="Arial"/>
          <w:bCs/>
        </w:rPr>
        <w:t>d</w:t>
      </w:r>
      <w:r w:rsidRPr="00BE02C7">
        <w:rPr>
          <w:rFonts w:ascii="Arial" w:hAnsi="Arial" w:cs="Arial"/>
          <w:bCs/>
        </w:rPr>
        <w:t xml:space="preserve"> been circulated</w:t>
      </w:r>
      <w:r w:rsidR="00127FE5">
        <w:rPr>
          <w:rFonts w:ascii="Arial" w:hAnsi="Arial" w:cs="Arial"/>
          <w:bCs/>
        </w:rPr>
        <w:t>, and specifically mentioned</w:t>
      </w:r>
      <w:r w:rsidR="006A09F9">
        <w:rPr>
          <w:rFonts w:ascii="Arial" w:hAnsi="Arial" w:cs="Arial"/>
          <w:bCs/>
        </w:rPr>
        <w:t>:</w:t>
      </w:r>
    </w:p>
    <w:p w14:paraId="10AB04A4" w14:textId="77777777" w:rsidR="007713DE" w:rsidRPr="00BE02C7" w:rsidRDefault="007713DE" w:rsidP="007713DE">
      <w:pPr>
        <w:pStyle w:val="ListParagraph"/>
        <w:ind w:left="357"/>
        <w:rPr>
          <w:rFonts w:ascii="Arial" w:hAnsi="Arial" w:cs="Arial"/>
          <w:bCs/>
        </w:rPr>
      </w:pPr>
    </w:p>
    <w:p w14:paraId="2DEEE935" w14:textId="7FF2B1A1" w:rsidR="004449CE" w:rsidRPr="00814F8A" w:rsidRDefault="004449CE" w:rsidP="004449CE">
      <w:pPr>
        <w:pStyle w:val="ListParagraph"/>
        <w:numPr>
          <w:ilvl w:val="0"/>
          <w:numId w:val="19"/>
        </w:numPr>
        <w:spacing w:after="35" w:line="240" w:lineRule="auto"/>
        <w:rPr>
          <w:rFonts w:ascii="Arial" w:hAnsi="Arial" w:cs="Arial"/>
          <w:color w:val="auto"/>
        </w:rPr>
      </w:pPr>
      <w:r w:rsidRPr="004449CE">
        <w:rPr>
          <w:rFonts w:ascii="Arial" w:hAnsi="Arial" w:cs="Arial"/>
          <w:b/>
          <w:bCs/>
          <w:color w:val="auto"/>
        </w:rPr>
        <w:t xml:space="preserve">20/10/2021 – email Dorset Local Access recruitment </w:t>
      </w:r>
      <w:r>
        <w:rPr>
          <w:rFonts w:ascii="Arial" w:hAnsi="Arial" w:cs="Arial"/>
          <w:b/>
          <w:bCs/>
          <w:color w:val="auto"/>
        </w:rPr>
        <w:t xml:space="preserve">– </w:t>
      </w:r>
      <w:r w:rsidR="00814F8A" w:rsidRPr="00814F8A">
        <w:rPr>
          <w:rFonts w:ascii="Arial" w:hAnsi="Arial" w:cs="Arial"/>
          <w:color w:val="auto"/>
        </w:rPr>
        <w:t xml:space="preserve">relating to the recruitment of </w:t>
      </w:r>
      <w:r w:rsidRPr="00814F8A">
        <w:rPr>
          <w:rFonts w:ascii="Arial" w:hAnsi="Arial" w:cs="Arial"/>
          <w:color w:val="auto"/>
        </w:rPr>
        <w:t xml:space="preserve"> volunteers for a rights of way/open spaces forum</w:t>
      </w:r>
      <w:r w:rsidR="00814F8A">
        <w:rPr>
          <w:rFonts w:ascii="Arial" w:hAnsi="Arial" w:cs="Arial"/>
          <w:color w:val="auto"/>
        </w:rPr>
        <w:t>.</w:t>
      </w:r>
    </w:p>
    <w:p w14:paraId="41755D96" w14:textId="615F6907" w:rsidR="004449CE" w:rsidRPr="00814F8A" w:rsidRDefault="004449CE" w:rsidP="004449CE">
      <w:pPr>
        <w:pStyle w:val="ListParagraph"/>
        <w:numPr>
          <w:ilvl w:val="0"/>
          <w:numId w:val="19"/>
        </w:numPr>
        <w:spacing w:after="35" w:line="240" w:lineRule="auto"/>
        <w:rPr>
          <w:rFonts w:ascii="Arial" w:hAnsi="Arial" w:cs="Arial"/>
          <w:color w:val="FF0000"/>
        </w:rPr>
      </w:pPr>
      <w:r w:rsidRPr="004449CE">
        <w:rPr>
          <w:rFonts w:ascii="Arial" w:hAnsi="Arial" w:cs="Arial"/>
          <w:b/>
          <w:bCs/>
          <w:color w:val="auto"/>
        </w:rPr>
        <w:t xml:space="preserve">27/10/2021 – email Dorset Council Comms – </w:t>
      </w:r>
      <w:r w:rsidRPr="004449CE">
        <w:rPr>
          <w:rFonts w:ascii="Arial" w:hAnsi="Arial" w:cs="Arial"/>
          <w:color w:val="auto"/>
        </w:rPr>
        <w:t>concerning</w:t>
      </w:r>
      <w:r>
        <w:rPr>
          <w:rFonts w:ascii="Arial" w:hAnsi="Arial" w:cs="Arial"/>
          <w:color w:val="auto"/>
        </w:rPr>
        <w:t xml:space="preserve"> local parish interest in the possible installation of </w:t>
      </w:r>
      <w:r w:rsidRPr="004449CE">
        <w:rPr>
          <w:rFonts w:ascii="Arial" w:hAnsi="Arial" w:cs="Arial"/>
          <w:color w:val="auto"/>
        </w:rPr>
        <w:t>Electric Vehicle</w:t>
      </w:r>
      <w:r>
        <w:rPr>
          <w:rFonts w:ascii="Arial" w:hAnsi="Arial" w:cs="Arial"/>
          <w:color w:val="auto"/>
        </w:rPr>
        <w:t xml:space="preserve"> (EV)</w:t>
      </w:r>
      <w:r w:rsidRPr="004449CE">
        <w:rPr>
          <w:rFonts w:ascii="Arial" w:hAnsi="Arial" w:cs="Arial"/>
          <w:color w:val="auto"/>
        </w:rPr>
        <w:t xml:space="preserve"> charging points</w:t>
      </w:r>
      <w:r>
        <w:rPr>
          <w:rFonts w:ascii="Arial" w:hAnsi="Arial" w:cs="Arial"/>
          <w:color w:val="auto"/>
        </w:rPr>
        <w:t>. It was noted that this should be kept under consideration</w:t>
      </w:r>
      <w:r w:rsidR="00A33F98">
        <w:rPr>
          <w:rFonts w:ascii="Arial" w:hAnsi="Arial" w:cs="Arial"/>
          <w:color w:val="auto"/>
        </w:rPr>
        <w:t>,</w:t>
      </w:r>
      <w:r>
        <w:rPr>
          <w:rFonts w:ascii="Arial" w:hAnsi="Arial" w:cs="Arial"/>
          <w:color w:val="auto"/>
        </w:rPr>
        <w:t xml:space="preserve"> if for example</w:t>
      </w:r>
      <w:r w:rsidR="00A33F98">
        <w:rPr>
          <w:rFonts w:ascii="Arial" w:hAnsi="Arial" w:cs="Arial"/>
          <w:color w:val="auto"/>
        </w:rPr>
        <w:t>,</w:t>
      </w:r>
      <w:r>
        <w:rPr>
          <w:rFonts w:ascii="Arial" w:hAnsi="Arial" w:cs="Arial"/>
          <w:color w:val="auto"/>
        </w:rPr>
        <w:t xml:space="preserve"> there was a request for an EV charging point at the Village Hall. The Clerk noted that it was likely that in a rural area such as Hilton it is likely that interested householders are likely to </w:t>
      </w:r>
      <w:r w:rsidR="00291ACC">
        <w:rPr>
          <w:rFonts w:ascii="Arial" w:hAnsi="Arial" w:cs="Arial"/>
          <w:color w:val="auto"/>
        </w:rPr>
        <w:t xml:space="preserve">require their own installation for which there are HM Government grants of £350 towards the cost available. CJ noted that the costs of installing EV points on commercial sites are not inconsequential. </w:t>
      </w:r>
    </w:p>
    <w:p w14:paraId="18F49EA9" w14:textId="0BCC8AD9" w:rsidR="00814F8A" w:rsidRPr="00814F8A" w:rsidRDefault="00814F8A" w:rsidP="004449CE">
      <w:pPr>
        <w:pStyle w:val="ListParagraph"/>
        <w:numPr>
          <w:ilvl w:val="0"/>
          <w:numId w:val="19"/>
        </w:numPr>
        <w:spacing w:after="35" w:line="240" w:lineRule="auto"/>
        <w:rPr>
          <w:rFonts w:ascii="Arial" w:hAnsi="Arial" w:cs="Arial"/>
          <w:color w:val="auto"/>
        </w:rPr>
      </w:pPr>
      <w:r>
        <w:rPr>
          <w:rFonts w:ascii="Arial" w:hAnsi="Arial" w:cs="Arial"/>
          <w:b/>
          <w:bCs/>
          <w:color w:val="auto"/>
        </w:rPr>
        <w:lastRenderedPageBreak/>
        <w:t>27/10/2021 –</w:t>
      </w:r>
      <w:r>
        <w:rPr>
          <w:rFonts w:ascii="Arial" w:hAnsi="Arial" w:cs="Arial"/>
          <w:color w:val="FF0000"/>
        </w:rPr>
        <w:t xml:space="preserve"> </w:t>
      </w:r>
      <w:r w:rsidRPr="00814F8A">
        <w:rPr>
          <w:rFonts w:ascii="Arial" w:hAnsi="Arial" w:cs="Arial"/>
          <w:b/>
          <w:bCs/>
          <w:color w:val="auto"/>
        </w:rPr>
        <w:t>email from the DAPTC and reply by Dorset Council</w:t>
      </w:r>
      <w:r w:rsidRPr="00814F8A">
        <w:rPr>
          <w:rFonts w:ascii="Arial" w:hAnsi="Arial" w:cs="Arial"/>
          <w:color w:val="auto"/>
        </w:rPr>
        <w:t xml:space="preserve"> – th</w:t>
      </w:r>
      <w:r>
        <w:rPr>
          <w:rFonts w:ascii="Arial" w:hAnsi="Arial" w:cs="Arial"/>
          <w:color w:val="auto"/>
        </w:rPr>
        <w:t>ese</w:t>
      </w:r>
      <w:r w:rsidRPr="00814F8A">
        <w:rPr>
          <w:rFonts w:ascii="Arial" w:hAnsi="Arial" w:cs="Arial"/>
          <w:color w:val="auto"/>
        </w:rPr>
        <w:t xml:space="preserve"> concerned Local Plan consul</w:t>
      </w:r>
      <w:r>
        <w:rPr>
          <w:rFonts w:ascii="Arial" w:hAnsi="Arial" w:cs="Arial"/>
          <w:color w:val="auto"/>
        </w:rPr>
        <w:t>tation</w:t>
      </w:r>
      <w:r w:rsidRPr="00814F8A">
        <w:rPr>
          <w:rFonts w:ascii="Arial" w:hAnsi="Arial" w:cs="Arial"/>
          <w:color w:val="auto"/>
        </w:rPr>
        <w:t xml:space="preserve">, Neighbourhood Plans and </w:t>
      </w:r>
      <w:r>
        <w:rPr>
          <w:rFonts w:ascii="Arial" w:hAnsi="Arial" w:cs="Arial"/>
          <w:color w:val="auto"/>
        </w:rPr>
        <w:t xml:space="preserve">provided </w:t>
      </w:r>
      <w:r w:rsidRPr="00814F8A">
        <w:rPr>
          <w:rFonts w:ascii="Arial" w:hAnsi="Arial" w:cs="Arial"/>
          <w:color w:val="auto"/>
        </w:rPr>
        <w:t>confirmation that Dorset Council will no longer send ‘neighbour notification’ letters for planning applications, unless these are required by legislation</w:t>
      </w:r>
      <w:r>
        <w:rPr>
          <w:rFonts w:ascii="Arial" w:hAnsi="Arial" w:cs="Arial"/>
          <w:color w:val="auto"/>
        </w:rPr>
        <w:t>.</w:t>
      </w:r>
    </w:p>
    <w:p w14:paraId="7AF145CB" w14:textId="77777777" w:rsidR="00500934" w:rsidRPr="00814F8A" w:rsidRDefault="00500934" w:rsidP="00500934">
      <w:pPr>
        <w:spacing w:after="0" w:line="240" w:lineRule="auto"/>
        <w:ind w:left="1077"/>
        <w:rPr>
          <w:rFonts w:ascii="Arial" w:hAnsi="Arial" w:cs="Arial"/>
          <w:bCs/>
          <w:color w:val="auto"/>
        </w:rPr>
      </w:pPr>
    </w:p>
    <w:p w14:paraId="1F8A2BAD" w14:textId="7206ABE2" w:rsidR="00890BCE" w:rsidRPr="00086C7F" w:rsidRDefault="00890BCE" w:rsidP="00086C7F">
      <w:pPr>
        <w:pStyle w:val="ListParagraph"/>
        <w:numPr>
          <w:ilvl w:val="0"/>
          <w:numId w:val="18"/>
        </w:numPr>
        <w:spacing w:after="0" w:line="240" w:lineRule="auto"/>
        <w:rPr>
          <w:rFonts w:ascii="Arial" w:hAnsi="Arial" w:cs="Arial"/>
          <w:b/>
        </w:rPr>
      </w:pPr>
      <w:r w:rsidRPr="00086C7F">
        <w:rPr>
          <w:rFonts w:ascii="Arial" w:hAnsi="Arial" w:cs="Arial"/>
          <w:b/>
        </w:rPr>
        <w:t xml:space="preserve">ITEMS FOR THE NEXT AGENDA: </w:t>
      </w:r>
    </w:p>
    <w:p w14:paraId="12BA5D26" w14:textId="77777777" w:rsidR="00890BCE" w:rsidRPr="00BE02C7" w:rsidRDefault="00890BCE" w:rsidP="00890BCE">
      <w:pPr>
        <w:pStyle w:val="NoSpacing"/>
        <w:ind w:left="340"/>
        <w:rPr>
          <w:rFonts w:ascii="Arial" w:hAnsi="Arial" w:cs="Arial"/>
        </w:rPr>
      </w:pPr>
    </w:p>
    <w:p w14:paraId="4877CB66" w14:textId="2E2ED52C" w:rsidR="002A7D78" w:rsidRDefault="00086C7F" w:rsidP="002A7D78">
      <w:pPr>
        <w:pStyle w:val="NoSpacing"/>
        <w:ind w:left="643"/>
        <w:rPr>
          <w:rFonts w:ascii="Arial" w:hAnsi="Arial" w:cs="Arial"/>
        </w:rPr>
      </w:pPr>
      <w:r>
        <w:rPr>
          <w:rFonts w:ascii="Arial" w:hAnsi="Arial" w:cs="Arial"/>
        </w:rPr>
        <w:t xml:space="preserve">Budget 2022/23 </w:t>
      </w:r>
      <w:r w:rsidR="00291ACC">
        <w:rPr>
          <w:rFonts w:ascii="Arial" w:hAnsi="Arial" w:cs="Arial"/>
        </w:rPr>
        <w:t>finalisation and precept request</w:t>
      </w:r>
    </w:p>
    <w:p w14:paraId="62DAA2BD" w14:textId="77777777" w:rsidR="00291ACC" w:rsidRDefault="00291ACC" w:rsidP="00291ACC">
      <w:pPr>
        <w:pStyle w:val="NoSpacing"/>
        <w:ind w:left="643"/>
        <w:rPr>
          <w:rFonts w:ascii="Arial" w:hAnsi="Arial" w:cs="Arial"/>
        </w:rPr>
      </w:pPr>
      <w:r>
        <w:rPr>
          <w:rFonts w:ascii="Arial" w:hAnsi="Arial" w:cs="Arial"/>
        </w:rPr>
        <w:t>Speed Survey progress</w:t>
      </w:r>
    </w:p>
    <w:p w14:paraId="68444778" w14:textId="31DF109D" w:rsidR="002A7D78" w:rsidRDefault="002A7D78" w:rsidP="002A7D78">
      <w:pPr>
        <w:pStyle w:val="NoSpacing"/>
        <w:ind w:left="643"/>
        <w:rPr>
          <w:rFonts w:ascii="Arial" w:hAnsi="Arial" w:cs="Arial"/>
        </w:rPr>
      </w:pPr>
      <w:r>
        <w:rPr>
          <w:rFonts w:ascii="Arial" w:hAnsi="Arial" w:cs="Arial"/>
        </w:rPr>
        <w:t xml:space="preserve">Queens Platinum Jubilee </w:t>
      </w:r>
      <w:r w:rsidR="00086C7F">
        <w:rPr>
          <w:rFonts w:ascii="Arial" w:hAnsi="Arial" w:cs="Arial"/>
        </w:rPr>
        <w:t>event</w:t>
      </w:r>
      <w:r w:rsidR="00291ACC">
        <w:rPr>
          <w:rFonts w:ascii="Arial" w:hAnsi="Arial" w:cs="Arial"/>
        </w:rPr>
        <w:t xml:space="preserve"> progress</w:t>
      </w:r>
    </w:p>
    <w:p w14:paraId="171283D1" w14:textId="6492373E" w:rsidR="007713DE" w:rsidRPr="00BE02C7" w:rsidRDefault="007713DE" w:rsidP="002A7D78">
      <w:pPr>
        <w:pStyle w:val="NoSpacing"/>
        <w:ind w:left="643"/>
        <w:rPr>
          <w:rFonts w:ascii="Arial" w:hAnsi="Arial" w:cs="Arial"/>
        </w:rPr>
      </w:pPr>
      <w:r w:rsidRPr="00BE02C7">
        <w:rPr>
          <w:rFonts w:ascii="Arial" w:hAnsi="Arial" w:cs="Arial"/>
        </w:rPr>
        <w:t xml:space="preserve">    </w:t>
      </w:r>
    </w:p>
    <w:p w14:paraId="445B788A" w14:textId="74EC6CF6" w:rsidR="007713DE" w:rsidRPr="00BE02C7" w:rsidRDefault="007713DE" w:rsidP="00086C7F">
      <w:pPr>
        <w:pStyle w:val="NoSpacing"/>
        <w:numPr>
          <w:ilvl w:val="0"/>
          <w:numId w:val="18"/>
        </w:numPr>
        <w:rPr>
          <w:rFonts w:ascii="Arial" w:hAnsi="Arial" w:cs="Arial"/>
        </w:rPr>
      </w:pPr>
      <w:r w:rsidRPr="00BE02C7">
        <w:rPr>
          <w:rFonts w:ascii="Arial" w:hAnsi="Arial" w:cs="Arial"/>
          <w:b/>
        </w:rPr>
        <w:t xml:space="preserve">DATE OF THE NEXT MEETING – </w:t>
      </w:r>
      <w:r w:rsidRPr="00BE02C7">
        <w:rPr>
          <w:rFonts w:ascii="Arial" w:hAnsi="Arial" w:cs="Arial"/>
        </w:rPr>
        <w:t xml:space="preserve">Tuesday </w:t>
      </w:r>
      <w:r w:rsidR="00291ACC">
        <w:rPr>
          <w:rFonts w:ascii="Arial" w:hAnsi="Arial" w:cs="Arial"/>
        </w:rPr>
        <w:t>4</w:t>
      </w:r>
      <w:r w:rsidR="00291ACC" w:rsidRPr="00291ACC">
        <w:rPr>
          <w:rFonts w:ascii="Arial" w:hAnsi="Arial" w:cs="Arial"/>
          <w:vertAlign w:val="superscript"/>
        </w:rPr>
        <w:t>th</w:t>
      </w:r>
      <w:r w:rsidR="00291ACC">
        <w:rPr>
          <w:rFonts w:ascii="Arial" w:hAnsi="Arial" w:cs="Arial"/>
        </w:rPr>
        <w:t xml:space="preserve"> January 2022 </w:t>
      </w:r>
      <w:r w:rsidR="002A7D78">
        <w:rPr>
          <w:rFonts w:ascii="Arial" w:hAnsi="Arial" w:cs="Arial"/>
        </w:rPr>
        <w:t>at the Fox Inn, Lower Ansty</w:t>
      </w:r>
      <w:r w:rsidR="003C4880">
        <w:rPr>
          <w:rFonts w:ascii="Arial" w:hAnsi="Arial" w:cs="Arial"/>
        </w:rPr>
        <w:t>.</w:t>
      </w:r>
    </w:p>
    <w:p w14:paraId="2CDBD93B" w14:textId="77777777" w:rsidR="007713DE" w:rsidRPr="00BE02C7" w:rsidRDefault="007713DE" w:rsidP="007713DE">
      <w:pPr>
        <w:pStyle w:val="NoSpacing"/>
        <w:rPr>
          <w:rFonts w:ascii="Arial" w:hAnsi="Arial" w:cs="Arial"/>
        </w:rPr>
      </w:pPr>
    </w:p>
    <w:p w14:paraId="59987C98" w14:textId="4CAAB2FB" w:rsidR="00890BCE" w:rsidRPr="00BE02C7" w:rsidRDefault="00890BCE" w:rsidP="00890BCE">
      <w:pPr>
        <w:pStyle w:val="NoSpacing"/>
        <w:ind w:firstLine="360"/>
        <w:rPr>
          <w:rFonts w:ascii="Arial" w:hAnsi="Arial" w:cs="Arial"/>
        </w:rPr>
      </w:pPr>
      <w:r w:rsidRPr="00BE02C7">
        <w:rPr>
          <w:rFonts w:ascii="Arial" w:hAnsi="Arial" w:cs="Arial"/>
        </w:rPr>
        <w:t>There being no further business, the meeting ended at 20.</w:t>
      </w:r>
      <w:r w:rsidR="00086C7F">
        <w:rPr>
          <w:rFonts w:ascii="Arial" w:hAnsi="Arial" w:cs="Arial"/>
        </w:rPr>
        <w:t>4</w:t>
      </w:r>
      <w:r w:rsidR="00291ACC">
        <w:rPr>
          <w:rFonts w:ascii="Arial" w:hAnsi="Arial" w:cs="Arial"/>
        </w:rPr>
        <w:t>0</w:t>
      </w:r>
    </w:p>
    <w:p w14:paraId="09298A53" w14:textId="77777777" w:rsidR="007713DE" w:rsidRPr="00BE02C7" w:rsidRDefault="007713DE" w:rsidP="007713DE">
      <w:pPr>
        <w:pStyle w:val="NoSpacing"/>
        <w:rPr>
          <w:rFonts w:ascii="Arial" w:hAnsi="Arial" w:cs="Arial"/>
        </w:rPr>
      </w:pPr>
    </w:p>
    <w:p w14:paraId="19AC361F" w14:textId="3CAD1954" w:rsidR="007713DE" w:rsidRDefault="007713DE" w:rsidP="007713DE">
      <w:pPr>
        <w:pStyle w:val="NoSpacing"/>
        <w:rPr>
          <w:rFonts w:ascii="Arial" w:hAnsi="Arial" w:cs="Arial"/>
        </w:rPr>
      </w:pPr>
      <w:r w:rsidRPr="00BE02C7">
        <w:rPr>
          <w:rFonts w:ascii="Arial" w:hAnsi="Arial" w:cs="Arial"/>
        </w:rPr>
        <w:t>Signed ………………………….…...…...……(Chairman) Date ……….………………………</w:t>
      </w:r>
    </w:p>
    <w:p w14:paraId="57B1891A" w14:textId="7FC4919D" w:rsidR="002C50D4" w:rsidRDefault="002C50D4" w:rsidP="007713DE">
      <w:pPr>
        <w:pStyle w:val="NoSpacing"/>
        <w:rPr>
          <w:rFonts w:ascii="Arial" w:hAnsi="Arial" w:cs="Arial"/>
        </w:rPr>
      </w:pPr>
    </w:p>
    <w:p w14:paraId="10BAA60D" w14:textId="77777777" w:rsidR="009D7C00" w:rsidRPr="009D7C00" w:rsidRDefault="009D7C00" w:rsidP="009D7C00">
      <w:pPr>
        <w:spacing w:line="256" w:lineRule="auto"/>
        <w:jc w:val="center"/>
        <w:rPr>
          <w:rFonts w:cs="Times New Roman"/>
          <w:b/>
          <w:bCs/>
          <w:color w:val="auto"/>
          <w:sz w:val="32"/>
          <w:szCs w:val="32"/>
          <w:u w:val="single"/>
        </w:rPr>
      </w:pPr>
      <w:r w:rsidRPr="009D7C00">
        <w:rPr>
          <w:rFonts w:cs="Times New Roman"/>
          <w:b/>
          <w:bCs/>
          <w:color w:val="auto"/>
          <w:sz w:val="32"/>
          <w:szCs w:val="32"/>
          <w:u w:val="single"/>
        </w:rPr>
        <w:t>Report to the Parish Council October 2021</w:t>
      </w:r>
    </w:p>
    <w:p w14:paraId="6380F6AB" w14:textId="77777777" w:rsidR="009D7C00" w:rsidRPr="009D7C00" w:rsidRDefault="009D7C00" w:rsidP="009D7C00">
      <w:pPr>
        <w:spacing w:line="256" w:lineRule="auto"/>
        <w:jc w:val="center"/>
        <w:rPr>
          <w:rFonts w:cs="Times New Roman"/>
          <w:b/>
          <w:bCs/>
          <w:color w:val="auto"/>
          <w:sz w:val="32"/>
          <w:szCs w:val="32"/>
          <w:u w:val="single"/>
        </w:rPr>
      </w:pPr>
      <w:r w:rsidRPr="009D7C00">
        <w:rPr>
          <w:rFonts w:cs="Times New Roman"/>
          <w:b/>
          <w:bCs/>
          <w:color w:val="auto"/>
          <w:sz w:val="32"/>
          <w:szCs w:val="32"/>
          <w:u w:val="single"/>
        </w:rPr>
        <w:t>Jill Haynes, Chalk Valleys Ward</w:t>
      </w:r>
    </w:p>
    <w:p w14:paraId="127E9650" w14:textId="77777777" w:rsidR="009D7C00" w:rsidRPr="009D7C00" w:rsidRDefault="009D7C00" w:rsidP="009D7C00">
      <w:pPr>
        <w:spacing w:line="256" w:lineRule="auto"/>
        <w:rPr>
          <w:rFonts w:ascii="Arial" w:hAnsi="Arial" w:cs="Arial"/>
          <w:color w:val="auto"/>
        </w:rPr>
      </w:pPr>
      <w:r w:rsidRPr="009D7C00">
        <w:rPr>
          <w:rFonts w:ascii="Arial" w:hAnsi="Arial" w:cs="Arial"/>
          <w:color w:val="auto"/>
        </w:rPr>
        <w:t>Dear Councillors</w:t>
      </w:r>
    </w:p>
    <w:p w14:paraId="1D592F4A" w14:textId="77777777" w:rsidR="009D7C00" w:rsidRPr="009D7C00" w:rsidRDefault="009D7C00" w:rsidP="009D7C00">
      <w:pPr>
        <w:spacing w:line="256" w:lineRule="auto"/>
        <w:rPr>
          <w:rFonts w:ascii="Arial" w:hAnsi="Arial" w:cs="Arial"/>
          <w:color w:val="auto"/>
        </w:rPr>
      </w:pPr>
      <w:r w:rsidRPr="009D7C00">
        <w:rPr>
          <w:rFonts w:ascii="Arial" w:hAnsi="Arial" w:cs="Arial"/>
          <w:color w:val="auto"/>
        </w:rPr>
        <w:t>This will be a brief report this month as I have been given a new portfolio role and have been frantically meeting people and reading up in order to get up to speed.  I am very pleased to have been given the area of Corporate Development and Transformation.  This includes the Broadband superfast and gigabit roll out. HR for the whole council, performance management and most particularly the oversight of the spend to save schemes that will make a big difference to the quality of service that the council provides to the public.  I will provide an update on those next month.</w:t>
      </w:r>
    </w:p>
    <w:p w14:paraId="0177F484" w14:textId="77777777" w:rsidR="009D7C00" w:rsidRPr="009D7C00" w:rsidRDefault="009D7C00" w:rsidP="009D7C00">
      <w:pPr>
        <w:spacing w:line="256" w:lineRule="auto"/>
        <w:rPr>
          <w:rFonts w:ascii="Arial" w:hAnsi="Arial" w:cs="Arial"/>
          <w:color w:val="auto"/>
        </w:rPr>
      </w:pPr>
      <w:r w:rsidRPr="009D7C00">
        <w:rPr>
          <w:rFonts w:ascii="Arial" w:hAnsi="Arial" w:cs="Arial"/>
          <w:color w:val="auto"/>
        </w:rPr>
        <w:t>We are currently, like the towns and parishes, moving into the budget setting process for 22/23.  The council has come out of the pandemic with a considerable overspend not covered by Government funding.  We will be holding two all day workshops with officers and all councillors to discuss how we close the £22M current gap.  We do have plans for the medium term which will make a big difference going forward but there still needs to be reductions to resolve the short-term deficit.</w:t>
      </w:r>
    </w:p>
    <w:p w14:paraId="71EC1C21" w14:textId="77777777" w:rsidR="009D7C00" w:rsidRPr="009D7C00" w:rsidRDefault="009D7C00" w:rsidP="009D7C00">
      <w:pPr>
        <w:spacing w:line="256" w:lineRule="auto"/>
        <w:rPr>
          <w:rFonts w:ascii="Arial" w:hAnsi="Arial" w:cs="Arial"/>
          <w:color w:val="auto"/>
        </w:rPr>
      </w:pPr>
      <w:r w:rsidRPr="009D7C00">
        <w:rPr>
          <w:rFonts w:ascii="Arial" w:hAnsi="Arial" w:cs="Arial"/>
          <w:color w:val="auto"/>
        </w:rPr>
        <w:t>The budget does seem to have helped a bit and certainly we were expecting further cuts to our funding which now do not look like happening.  We will probably be taking the two percent inflationary council tax rise and will be debating the additional one percent for Adult Social Care.  We have considerable pressure in that area at the moment and some £14M of the overspend comes from ASC.  This is due to a number of factors: Not enough people to do the work and hence a rapid rise in the price we are having to pay both for care at home and in care homes. In Dorset a very large number of people who pay for their own care and quite frankly a lot of greed larger care home businesses putting up the prices which everyone has to pay as there is no alternative. Finally, to create the perfect storm the hospitals needing to get people out of hospital much sooner than they normally would do to try to catch up on the operation backlog and so those coming out into Council care need more care and cost more. More on that budget setting process next month too.</w:t>
      </w:r>
    </w:p>
    <w:p w14:paraId="33133FDA" w14:textId="3CCB687A" w:rsidR="00291ACC" w:rsidRPr="009D7C00" w:rsidRDefault="009D7C00" w:rsidP="00A33F98">
      <w:pPr>
        <w:spacing w:line="256" w:lineRule="auto"/>
        <w:rPr>
          <w:rFonts w:ascii="Arial" w:hAnsi="Arial" w:cs="Arial"/>
        </w:rPr>
      </w:pPr>
      <w:r w:rsidRPr="009D7C00">
        <w:rPr>
          <w:rFonts w:ascii="Arial" w:hAnsi="Arial" w:cs="Arial"/>
          <w:color w:val="auto"/>
        </w:rPr>
        <w:t xml:space="preserve">Lastly, I would like to say a massive thank you to all those who went out yesterday in the terrible storm and flooding to help people in their neighbourhood.  It came with such force there was little anyone could do at the time to stop damage just try to keep the water running and clear the trees.  It’s horrible for those poor people who had water in the house let’s hope for some better days to help with the drying out. It is import to let the council know if you did get flooded as this will allow us to use the data to work with other agencies to try to work up schemes of work to stop it happening in future. </w:t>
      </w:r>
    </w:p>
    <w:sectPr w:rsidR="00291ACC" w:rsidRPr="009D7C00" w:rsidSect="00593399">
      <w:headerReference w:type="even" r:id="rId8"/>
      <w:headerReference w:type="default" r:id="rId9"/>
      <w:footerReference w:type="even" r:id="rId10"/>
      <w:footerReference w:type="default" r:id="rId11"/>
      <w:headerReference w:type="first" r:id="rId12"/>
      <w:footerReference w:type="first" r:id="rId13"/>
      <w:pgSz w:w="11920" w:h="16820"/>
      <w:pgMar w:top="568" w:right="11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631C" w14:textId="77777777" w:rsidR="00BB7657" w:rsidRDefault="00BB7657" w:rsidP="00BA3DB8">
      <w:pPr>
        <w:spacing w:after="0" w:line="240" w:lineRule="auto"/>
      </w:pPr>
      <w:r>
        <w:separator/>
      </w:r>
    </w:p>
  </w:endnote>
  <w:endnote w:type="continuationSeparator" w:id="0">
    <w:p w14:paraId="74747BD5" w14:textId="77777777" w:rsidR="00BB7657" w:rsidRDefault="00BB7657" w:rsidP="00BA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410B" w14:textId="77777777" w:rsidR="00BA3DB8" w:rsidRDefault="00BA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F036" w14:textId="77777777" w:rsidR="00BA3DB8" w:rsidRDefault="00BA3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DEFE" w14:textId="77777777" w:rsidR="00BA3DB8" w:rsidRDefault="00BA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389B" w14:textId="77777777" w:rsidR="00BB7657" w:rsidRDefault="00BB7657" w:rsidP="00BA3DB8">
      <w:pPr>
        <w:spacing w:after="0" w:line="240" w:lineRule="auto"/>
      </w:pPr>
      <w:r>
        <w:separator/>
      </w:r>
    </w:p>
  </w:footnote>
  <w:footnote w:type="continuationSeparator" w:id="0">
    <w:p w14:paraId="54572E68" w14:textId="77777777" w:rsidR="00BB7657" w:rsidRDefault="00BB7657" w:rsidP="00BA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EBC" w14:textId="1EC3A58B" w:rsidR="00BA3DB8" w:rsidRDefault="00BB7657">
    <w:pPr>
      <w:pStyle w:val="Header"/>
    </w:pPr>
    <w:r>
      <w:rPr>
        <w:noProof/>
      </w:rPr>
      <w:pict w14:anchorId="605E5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800641" o:spid="_x0000_s1026" type="#_x0000_t136" style="position:absolute;margin-left:0;margin-top:0;width:425.6pt;height:255.3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9A84" w14:textId="0E567E6B" w:rsidR="00BA3DB8" w:rsidRDefault="00BB7657">
    <w:pPr>
      <w:pStyle w:val="Header"/>
    </w:pPr>
    <w:r>
      <w:rPr>
        <w:noProof/>
      </w:rPr>
      <w:pict w14:anchorId="73228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800642" o:spid="_x0000_s1027" type="#_x0000_t136" style="position:absolute;margin-left:0;margin-top:0;width:425.6pt;height:255.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0631" w14:textId="1A25799B" w:rsidR="00BA3DB8" w:rsidRDefault="00BB7657">
    <w:pPr>
      <w:pStyle w:val="Header"/>
    </w:pPr>
    <w:r>
      <w:rPr>
        <w:noProof/>
      </w:rPr>
      <w:pict w14:anchorId="6A09E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800640" o:spid="_x0000_s1025" type="#_x0000_t136" style="position:absolute;margin-left:0;margin-top:0;width:425.6pt;height:255.3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7C0"/>
    <w:multiLevelType w:val="multilevel"/>
    <w:tmpl w:val="D5B88D04"/>
    <w:lvl w:ilvl="0">
      <w:start w:val="1"/>
      <w:numFmt w:val="decimal"/>
      <w:lvlText w:val="%1."/>
      <w:lvlJc w:val="left"/>
      <w:pPr>
        <w:ind w:left="720" w:hanging="360"/>
      </w:pPr>
      <w:rPr>
        <w:rFonts w:hint="default"/>
        <w:b/>
        <w:bCs/>
      </w:rPr>
    </w:lvl>
    <w:lvl w:ilvl="1">
      <w:start w:val="2"/>
      <w:numFmt w:val="decimal"/>
      <w:isLgl/>
      <w:lvlText w:val="%1.%2"/>
      <w:lvlJc w:val="left"/>
      <w:pPr>
        <w:ind w:left="510" w:firstLine="114"/>
      </w:pPr>
      <w:rPr>
        <w:rFonts w:hint="default"/>
        <w:b/>
      </w:rPr>
    </w:lvl>
    <w:lvl w:ilvl="2">
      <w:start w:val="1"/>
      <w:numFmt w:val="decimal"/>
      <w:isLgl/>
      <w:lvlText w:val="%1.%2.%3"/>
      <w:lvlJc w:val="left"/>
      <w:pPr>
        <w:ind w:left="1608"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384" w:hanging="1440"/>
      </w:pPr>
      <w:rPr>
        <w:rFonts w:hint="default"/>
        <w:b/>
      </w:rPr>
    </w:lvl>
    <w:lvl w:ilvl="7">
      <w:start w:val="1"/>
      <w:numFmt w:val="decimal"/>
      <w:isLgl/>
      <w:lvlText w:val="%1.%2.%3.%4.%5.%6.%7.%8"/>
      <w:lvlJc w:val="left"/>
      <w:pPr>
        <w:ind w:left="3648" w:hanging="1440"/>
      </w:pPr>
      <w:rPr>
        <w:rFonts w:hint="default"/>
        <w:b/>
      </w:rPr>
    </w:lvl>
    <w:lvl w:ilvl="8">
      <w:start w:val="1"/>
      <w:numFmt w:val="decimal"/>
      <w:isLgl/>
      <w:lvlText w:val="%1.%2.%3.%4.%5.%6.%7.%8.%9"/>
      <w:lvlJc w:val="left"/>
      <w:pPr>
        <w:ind w:left="4272" w:hanging="1800"/>
      </w:pPr>
      <w:rPr>
        <w:rFonts w:hint="default"/>
        <w:b/>
      </w:rPr>
    </w:lvl>
  </w:abstractNum>
  <w:abstractNum w:abstractNumId="1" w15:restartNumberingAfterBreak="0">
    <w:nsid w:val="03713C33"/>
    <w:multiLevelType w:val="multilevel"/>
    <w:tmpl w:val="84E233C2"/>
    <w:lvl w:ilvl="0">
      <w:start w:val="12"/>
      <w:numFmt w:val="decimal"/>
      <w:lvlText w:val="%1."/>
      <w:lvlJc w:val="left"/>
      <w:pPr>
        <w:ind w:left="643" w:hanging="360"/>
      </w:pPr>
      <w:rPr>
        <w:rFonts w:hint="default"/>
        <w:b/>
        <w:bCs/>
      </w:rPr>
    </w:lvl>
    <w:lvl w:ilvl="1">
      <w:start w:val="1"/>
      <w:numFmt w:val="decimal"/>
      <w:isLgl/>
      <w:lvlText w:val="%1.%2"/>
      <w:lvlJc w:val="left"/>
      <w:pPr>
        <w:ind w:left="845"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F2D74"/>
    <w:multiLevelType w:val="hybridMultilevel"/>
    <w:tmpl w:val="F724C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54617A"/>
    <w:multiLevelType w:val="hybridMultilevel"/>
    <w:tmpl w:val="9C9EEDFC"/>
    <w:lvl w:ilvl="0" w:tplc="650A87A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461463"/>
    <w:multiLevelType w:val="hybridMultilevel"/>
    <w:tmpl w:val="81586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5E7943"/>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6" w15:restartNumberingAfterBreak="0">
    <w:nsid w:val="1B1B03FA"/>
    <w:multiLevelType w:val="hybridMultilevel"/>
    <w:tmpl w:val="5D2A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FD70E3"/>
    <w:multiLevelType w:val="hybridMultilevel"/>
    <w:tmpl w:val="7AA23570"/>
    <w:lvl w:ilvl="0" w:tplc="B23C1D96">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21031B93"/>
    <w:multiLevelType w:val="hybridMultilevel"/>
    <w:tmpl w:val="AA32D278"/>
    <w:lvl w:ilvl="0" w:tplc="C9CC173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367865"/>
    <w:multiLevelType w:val="hybridMultilevel"/>
    <w:tmpl w:val="B8D0B0CA"/>
    <w:lvl w:ilvl="0" w:tplc="A21A6186">
      <w:start w:val="1"/>
      <w:numFmt w:val="lowerRoman"/>
      <w:lvlText w:val="%1."/>
      <w:lvlJc w:val="right"/>
      <w:pPr>
        <w:ind w:left="1077" w:hanging="360"/>
      </w:pPr>
      <w:rPr>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3B6C66C4"/>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1" w15:restartNumberingAfterBreak="0">
    <w:nsid w:val="3C5B3868"/>
    <w:multiLevelType w:val="hybridMultilevel"/>
    <w:tmpl w:val="9F68E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B1647A"/>
    <w:multiLevelType w:val="hybridMultilevel"/>
    <w:tmpl w:val="B460780E"/>
    <w:lvl w:ilvl="0" w:tplc="E7567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6312FA"/>
    <w:multiLevelType w:val="multilevel"/>
    <w:tmpl w:val="5F8A9A7C"/>
    <w:lvl w:ilvl="0">
      <w:start w:val="11"/>
      <w:numFmt w:val="decimal"/>
      <w:lvlText w:val="%1"/>
      <w:lvlJc w:val="left"/>
      <w:pPr>
        <w:ind w:left="420" w:hanging="420"/>
      </w:pPr>
      <w:rPr>
        <w:rFonts w:hint="default"/>
        <w:b/>
      </w:rPr>
    </w:lvl>
    <w:lvl w:ilvl="1">
      <w:start w:val="2"/>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4" w15:restartNumberingAfterBreak="0">
    <w:nsid w:val="489D69C6"/>
    <w:multiLevelType w:val="hybridMultilevel"/>
    <w:tmpl w:val="9A4CD3DE"/>
    <w:lvl w:ilvl="0" w:tplc="F4F861F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AE7702"/>
    <w:multiLevelType w:val="multilevel"/>
    <w:tmpl w:val="3AA68410"/>
    <w:lvl w:ilvl="0">
      <w:start w:val="10"/>
      <w:numFmt w:val="decimal"/>
      <w:lvlText w:val="%1."/>
      <w:lvlJc w:val="left"/>
      <w:pPr>
        <w:ind w:left="720" w:hanging="360"/>
      </w:pPr>
      <w:rPr>
        <w:rFonts w:eastAsia="Times New Roman" w:hint="default"/>
        <w:b/>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57FC2948"/>
    <w:multiLevelType w:val="hybridMultilevel"/>
    <w:tmpl w:val="947CEE9E"/>
    <w:lvl w:ilvl="0" w:tplc="E88244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17843"/>
    <w:multiLevelType w:val="hybridMultilevel"/>
    <w:tmpl w:val="5C6C0144"/>
    <w:lvl w:ilvl="0" w:tplc="D62CD0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320D2"/>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9" w15:restartNumberingAfterBreak="0">
    <w:nsid w:val="70541B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B346E2"/>
    <w:multiLevelType w:val="multilevel"/>
    <w:tmpl w:val="44FE46E2"/>
    <w:lvl w:ilvl="0">
      <w:start w:val="1"/>
      <w:numFmt w:val="decimal"/>
      <w:lvlText w:val="%1."/>
      <w:lvlJc w:val="left"/>
      <w:pPr>
        <w:ind w:left="762"/>
      </w:pPr>
      <w:rPr>
        <w:rFonts w:ascii="Calibri" w:eastAsia="Calibri" w:hAnsi="Calibri" w:cs="Calibri"/>
        <w:b w:val="0"/>
        <w:i w:val="0"/>
        <w:strike w:val="0"/>
        <w:dstrike w:val="0"/>
        <w:color w:val="1F3864" w:themeColor="accent5" w:themeShade="80"/>
        <w:sz w:val="26"/>
        <w:szCs w:val="26"/>
        <w:u w:val="none" w:color="000000"/>
        <w:bdr w:val="none" w:sz="0" w:space="0" w:color="auto"/>
        <w:shd w:val="clear" w:color="auto" w:fill="auto"/>
        <w:vertAlign w:val="baseline"/>
      </w:rPr>
    </w:lvl>
    <w:lvl w:ilvl="1">
      <w:start w:val="1"/>
      <w:numFmt w:val="decimal"/>
      <w:lvlText w:val="%1.%2"/>
      <w:lvlJc w:val="left"/>
      <w:pPr>
        <w:ind w:left="1475"/>
      </w:pPr>
      <w:rPr>
        <w:rFonts w:ascii="Calibri" w:eastAsia="Calibri" w:hAnsi="Calibri" w:cs="Calibri"/>
        <w:b w:val="0"/>
        <w:i w:val="0"/>
        <w:strike w:val="0"/>
        <w:dstrike w:val="0"/>
        <w:color w:val="1F3864" w:themeColor="accent5" w:themeShade="80"/>
        <w:sz w:val="26"/>
        <w:szCs w:val="26"/>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BBE0829"/>
    <w:multiLevelType w:val="hybridMultilevel"/>
    <w:tmpl w:val="D42429CA"/>
    <w:lvl w:ilvl="0" w:tplc="C79C60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A028E2"/>
    <w:multiLevelType w:val="multilevel"/>
    <w:tmpl w:val="02C8EE4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7"/>
  </w:num>
  <w:num w:numId="3">
    <w:abstractNumId w:val="19"/>
  </w:num>
  <w:num w:numId="4">
    <w:abstractNumId w:val="4"/>
  </w:num>
  <w:num w:numId="5">
    <w:abstractNumId w:val="5"/>
  </w:num>
  <w:num w:numId="6">
    <w:abstractNumId w:val="11"/>
  </w:num>
  <w:num w:numId="7">
    <w:abstractNumId w:val="10"/>
  </w:num>
  <w:num w:numId="8">
    <w:abstractNumId w:val="18"/>
  </w:num>
  <w:num w:numId="9">
    <w:abstractNumId w:val="2"/>
  </w:num>
  <w:num w:numId="10">
    <w:abstractNumId w:val="21"/>
  </w:num>
  <w:num w:numId="11">
    <w:abstractNumId w:val="22"/>
  </w:num>
  <w:num w:numId="12">
    <w:abstractNumId w:val="13"/>
  </w:num>
  <w:num w:numId="13">
    <w:abstractNumId w:val="15"/>
  </w:num>
  <w:num w:numId="14">
    <w:abstractNumId w:val="12"/>
  </w:num>
  <w:num w:numId="15">
    <w:abstractNumId w:val="14"/>
  </w:num>
  <w:num w:numId="16">
    <w:abstractNumId w:val="8"/>
  </w:num>
  <w:num w:numId="17">
    <w:abstractNumId w:val="16"/>
  </w:num>
  <w:num w:numId="18">
    <w:abstractNumId w:val="0"/>
  </w:num>
  <w:num w:numId="19">
    <w:abstractNumId w:val="9"/>
  </w:num>
  <w:num w:numId="20">
    <w:abstractNumId w:val="1"/>
  </w:num>
  <w:num w:numId="21">
    <w:abstractNumId w:val="3"/>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61"/>
    <w:rsid w:val="00006728"/>
    <w:rsid w:val="000118F4"/>
    <w:rsid w:val="00011D6D"/>
    <w:rsid w:val="000215EE"/>
    <w:rsid w:val="00025D81"/>
    <w:rsid w:val="00027D58"/>
    <w:rsid w:val="00042266"/>
    <w:rsid w:val="0004427A"/>
    <w:rsid w:val="00047F8A"/>
    <w:rsid w:val="000646C1"/>
    <w:rsid w:val="00075165"/>
    <w:rsid w:val="0007665F"/>
    <w:rsid w:val="00080FA6"/>
    <w:rsid w:val="000818CA"/>
    <w:rsid w:val="00086C7F"/>
    <w:rsid w:val="000A14F4"/>
    <w:rsid w:val="000B2AF5"/>
    <w:rsid w:val="000C1861"/>
    <w:rsid w:val="000D0DD9"/>
    <w:rsid w:val="000D2FEE"/>
    <w:rsid w:val="000D60E7"/>
    <w:rsid w:val="000D781E"/>
    <w:rsid w:val="000E0431"/>
    <w:rsid w:val="000E62CC"/>
    <w:rsid w:val="000E7CA4"/>
    <w:rsid w:val="000F1470"/>
    <w:rsid w:val="000F455D"/>
    <w:rsid w:val="000F4770"/>
    <w:rsid w:val="000F7E37"/>
    <w:rsid w:val="001006C0"/>
    <w:rsid w:val="00103048"/>
    <w:rsid w:val="001149CE"/>
    <w:rsid w:val="001276CA"/>
    <w:rsid w:val="00127FE5"/>
    <w:rsid w:val="00133BCF"/>
    <w:rsid w:val="00136D22"/>
    <w:rsid w:val="00141547"/>
    <w:rsid w:val="00143455"/>
    <w:rsid w:val="00151068"/>
    <w:rsid w:val="001512BD"/>
    <w:rsid w:val="00160468"/>
    <w:rsid w:val="00174D01"/>
    <w:rsid w:val="001813F8"/>
    <w:rsid w:val="00183AB6"/>
    <w:rsid w:val="00194E69"/>
    <w:rsid w:val="001A6214"/>
    <w:rsid w:val="001A64E5"/>
    <w:rsid w:val="001B2622"/>
    <w:rsid w:val="001B262C"/>
    <w:rsid w:val="001B521A"/>
    <w:rsid w:val="001B6906"/>
    <w:rsid w:val="001B7C36"/>
    <w:rsid w:val="001C6115"/>
    <w:rsid w:val="001E0B87"/>
    <w:rsid w:val="001E3AFE"/>
    <w:rsid w:val="001E409B"/>
    <w:rsid w:val="001E4CA0"/>
    <w:rsid w:val="001F0964"/>
    <w:rsid w:val="001F2F3C"/>
    <w:rsid w:val="001F4260"/>
    <w:rsid w:val="002004D4"/>
    <w:rsid w:val="00202369"/>
    <w:rsid w:val="002041F0"/>
    <w:rsid w:val="00206618"/>
    <w:rsid w:val="002067EE"/>
    <w:rsid w:val="00225955"/>
    <w:rsid w:val="00227CBC"/>
    <w:rsid w:val="002309D3"/>
    <w:rsid w:val="0023232B"/>
    <w:rsid w:val="0024299C"/>
    <w:rsid w:val="00243154"/>
    <w:rsid w:val="00244447"/>
    <w:rsid w:val="00253B37"/>
    <w:rsid w:val="00265B29"/>
    <w:rsid w:val="0027103E"/>
    <w:rsid w:val="0027139A"/>
    <w:rsid w:val="00273D56"/>
    <w:rsid w:val="00275A73"/>
    <w:rsid w:val="002765D9"/>
    <w:rsid w:val="002774C9"/>
    <w:rsid w:val="00291ACC"/>
    <w:rsid w:val="0029498B"/>
    <w:rsid w:val="002A4644"/>
    <w:rsid w:val="002A7D78"/>
    <w:rsid w:val="002B1380"/>
    <w:rsid w:val="002B3B5A"/>
    <w:rsid w:val="002C318B"/>
    <w:rsid w:val="002C50D4"/>
    <w:rsid w:val="002D449F"/>
    <w:rsid w:val="002D4FBD"/>
    <w:rsid w:val="002D585D"/>
    <w:rsid w:val="002E35B3"/>
    <w:rsid w:val="002F2B13"/>
    <w:rsid w:val="002F53A5"/>
    <w:rsid w:val="003035A8"/>
    <w:rsid w:val="00310125"/>
    <w:rsid w:val="00312CFE"/>
    <w:rsid w:val="00315077"/>
    <w:rsid w:val="00322BBE"/>
    <w:rsid w:val="00334708"/>
    <w:rsid w:val="00334848"/>
    <w:rsid w:val="0033534D"/>
    <w:rsid w:val="0034688A"/>
    <w:rsid w:val="003526FA"/>
    <w:rsid w:val="00354744"/>
    <w:rsid w:val="00356CCE"/>
    <w:rsid w:val="00362F5B"/>
    <w:rsid w:val="00367C44"/>
    <w:rsid w:val="00372E74"/>
    <w:rsid w:val="0037336B"/>
    <w:rsid w:val="00382196"/>
    <w:rsid w:val="003821C0"/>
    <w:rsid w:val="00390D36"/>
    <w:rsid w:val="003970E3"/>
    <w:rsid w:val="003A7926"/>
    <w:rsid w:val="003C3D84"/>
    <w:rsid w:val="003C4880"/>
    <w:rsid w:val="003C52AC"/>
    <w:rsid w:val="003D740F"/>
    <w:rsid w:val="003E4DC4"/>
    <w:rsid w:val="003F1905"/>
    <w:rsid w:val="003F3543"/>
    <w:rsid w:val="004107C6"/>
    <w:rsid w:val="00414550"/>
    <w:rsid w:val="004215C0"/>
    <w:rsid w:val="0042381B"/>
    <w:rsid w:val="00427051"/>
    <w:rsid w:val="00434E91"/>
    <w:rsid w:val="0044191D"/>
    <w:rsid w:val="004449CE"/>
    <w:rsid w:val="00457478"/>
    <w:rsid w:val="004574B1"/>
    <w:rsid w:val="00470F36"/>
    <w:rsid w:val="00472E0C"/>
    <w:rsid w:val="0047356E"/>
    <w:rsid w:val="00477936"/>
    <w:rsid w:val="004917B4"/>
    <w:rsid w:val="00491C17"/>
    <w:rsid w:val="00493D6B"/>
    <w:rsid w:val="00496FA0"/>
    <w:rsid w:val="004A594F"/>
    <w:rsid w:val="004A6E8F"/>
    <w:rsid w:val="004B0F0D"/>
    <w:rsid w:val="004B213E"/>
    <w:rsid w:val="004B5AAA"/>
    <w:rsid w:val="004C6DAB"/>
    <w:rsid w:val="004C7475"/>
    <w:rsid w:val="004D1A76"/>
    <w:rsid w:val="004E1D75"/>
    <w:rsid w:val="004E7E73"/>
    <w:rsid w:val="004F1C4B"/>
    <w:rsid w:val="004F51C6"/>
    <w:rsid w:val="00500934"/>
    <w:rsid w:val="00506BDF"/>
    <w:rsid w:val="00523851"/>
    <w:rsid w:val="00545986"/>
    <w:rsid w:val="00550D1F"/>
    <w:rsid w:val="00556660"/>
    <w:rsid w:val="00573C27"/>
    <w:rsid w:val="00581F1C"/>
    <w:rsid w:val="005834D7"/>
    <w:rsid w:val="005856FA"/>
    <w:rsid w:val="0058571B"/>
    <w:rsid w:val="00593399"/>
    <w:rsid w:val="00595932"/>
    <w:rsid w:val="0059605C"/>
    <w:rsid w:val="00596153"/>
    <w:rsid w:val="00597343"/>
    <w:rsid w:val="005A6FE6"/>
    <w:rsid w:val="005B7336"/>
    <w:rsid w:val="005B7B77"/>
    <w:rsid w:val="005C0328"/>
    <w:rsid w:val="005C0FA4"/>
    <w:rsid w:val="005C242C"/>
    <w:rsid w:val="005D5CA3"/>
    <w:rsid w:val="005E17B7"/>
    <w:rsid w:val="005E6832"/>
    <w:rsid w:val="005F698D"/>
    <w:rsid w:val="006118D6"/>
    <w:rsid w:val="00617C5F"/>
    <w:rsid w:val="00621107"/>
    <w:rsid w:val="00624DDA"/>
    <w:rsid w:val="0063775D"/>
    <w:rsid w:val="00640256"/>
    <w:rsid w:val="00642A57"/>
    <w:rsid w:val="0064724E"/>
    <w:rsid w:val="0065415D"/>
    <w:rsid w:val="00654414"/>
    <w:rsid w:val="00657B23"/>
    <w:rsid w:val="00664617"/>
    <w:rsid w:val="006725B4"/>
    <w:rsid w:val="00673F6D"/>
    <w:rsid w:val="00676AC8"/>
    <w:rsid w:val="00694E8B"/>
    <w:rsid w:val="006A09F9"/>
    <w:rsid w:val="006A22AA"/>
    <w:rsid w:val="006B71E9"/>
    <w:rsid w:val="006C096B"/>
    <w:rsid w:val="006C262D"/>
    <w:rsid w:val="006D17A0"/>
    <w:rsid w:val="006E2A16"/>
    <w:rsid w:val="006E76FF"/>
    <w:rsid w:val="006F55C9"/>
    <w:rsid w:val="0070154A"/>
    <w:rsid w:val="0070316C"/>
    <w:rsid w:val="00704235"/>
    <w:rsid w:val="007053E1"/>
    <w:rsid w:val="007135B8"/>
    <w:rsid w:val="007214E1"/>
    <w:rsid w:val="00722AFF"/>
    <w:rsid w:val="0072365C"/>
    <w:rsid w:val="00727FBD"/>
    <w:rsid w:val="007359FD"/>
    <w:rsid w:val="007362D2"/>
    <w:rsid w:val="00737210"/>
    <w:rsid w:val="00742D19"/>
    <w:rsid w:val="0076144F"/>
    <w:rsid w:val="007618BD"/>
    <w:rsid w:val="007713DE"/>
    <w:rsid w:val="007A0C3D"/>
    <w:rsid w:val="007B2B23"/>
    <w:rsid w:val="007C42D5"/>
    <w:rsid w:val="007C5BB6"/>
    <w:rsid w:val="007E044A"/>
    <w:rsid w:val="007E1DAA"/>
    <w:rsid w:val="007F03EF"/>
    <w:rsid w:val="00802EF7"/>
    <w:rsid w:val="00806B0E"/>
    <w:rsid w:val="00814F8A"/>
    <w:rsid w:val="0081541B"/>
    <w:rsid w:val="00820136"/>
    <w:rsid w:val="00821392"/>
    <w:rsid w:val="00823EBE"/>
    <w:rsid w:val="008268D9"/>
    <w:rsid w:val="0085509C"/>
    <w:rsid w:val="00863283"/>
    <w:rsid w:val="00863BCB"/>
    <w:rsid w:val="00867013"/>
    <w:rsid w:val="00873339"/>
    <w:rsid w:val="00875BEA"/>
    <w:rsid w:val="008828A1"/>
    <w:rsid w:val="008830FA"/>
    <w:rsid w:val="00890BCE"/>
    <w:rsid w:val="008A2772"/>
    <w:rsid w:val="008B06A6"/>
    <w:rsid w:val="008C3741"/>
    <w:rsid w:val="008D0A17"/>
    <w:rsid w:val="008D3E43"/>
    <w:rsid w:val="008D47B9"/>
    <w:rsid w:val="008D67DE"/>
    <w:rsid w:val="008E300E"/>
    <w:rsid w:val="008F4481"/>
    <w:rsid w:val="008F53D4"/>
    <w:rsid w:val="008F65BB"/>
    <w:rsid w:val="00901220"/>
    <w:rsid w:val="0093526E"/>
    <w:rsid w:val="00940AED"/>
    <w:rsid w:val="00941AE9"/>
    <w:rsid w:val="00941F4F"/>
    <w:rsid w:val="00942A19"/>
    <w:rsid w:val="00947A03"/>
    <w:rsid w:val="009532EB"/>
    <w:rsid w:val="009561D0"/>
    <w:rsid w:val="009A39E0"/>
    <w:rsid w:val="009A5006"/>
    <w:rsid w:val="009C111D"/>
    <w:rsid w:val="009C2207"/>
    <w:rsid w:val="009D084B"/>
    <w:rsid w:val="009D438D"/>
    <w:rsid w:val="009D7C00"/>
    <w:rsid w:val="009D7E47"/>
    <w:rsid w:val="009E0B67"/>
    <w:rsid w:val="009E0FEF"/>
    <w:rsid w:val="009E3BC6"/>
    <w:rsid w:val="009E7AF8"/>
    <w:rsid w:val="009F33E0"/>
    <w:rsid w:val="009F5EA7"/>
    <w:rsid w:val="009F5EEE"/>
    <w:rsid w:val="00A04451"/>
    <w:rsid w:val="00A06991"/>
    <w:rsid w:val="00A10591"/>
    <w:rsid w:val="00A14E8E"/>
    <w:rsid w:val="00A21EFE"/>
    <w:rsid w:val="00A25CA8"/>
    <w:rsid w:val="00A274B2"/>
    <w:rsid w:val="00A33F98"/>
    <w:rsid w:val="00A35372"/>
    <w:rsid w:val="00A41512"/>
    <w:rsid w:val="00A4420E"/>
    <w:rsid w:val="00A5707F"/>
    <w:rsid w:val="00A6324C"/>
    <w:rsid w:val="00A66B9F"/>
    <w:rsid w:val="00A70BAE"/>
    <w:rsid w:val="00A758F2"/>
    <w:rsid w:val="00A75FCA"/>
    <w:rsid w:val="00A819FF"/>
    <w:rsid w:val="00A87CD7"/>
    <w:rsid w:val="00A90EFB"/>
    <w:rsid w:val="00A933D1"/>
    <w:rsid w:val="00A94E63"/>
    <w:rsid w:val="00AA1EFC"/>
    <w:rsid w:val="00AA36FF"/>
    <w:rsid w:val="00AA44ED"/>
    <w:rsid w:val="00AA5A0E"/>
    <w:rsid w:val="00AD1442"/>
    <w:rsid w:val="00B006D2"/>
    <w:rsid w:val="00B01B5C"/>
    <w:rsid w:val="00B0464C"/>
    <w:rsid w:val="00B109AE"/>
    <w:rsid w:val="00B134F4"/>
    <w:rsid w:val="00B21DCE"/>
    <w:rsid w:val="00B33B11"/>
    <w:rsid w:val="00B46B37"/>
    <w:rsid w:val="00B54028"/>
    <w:rsid w:val="00B547EA"/>
    <w:rsid w:val="00B60431"/>
    <w:rsid w:val="00B60D59"/>
    <w:rsid w:val="00B6266D"/>
    <w:rsid w:val="00B6403E"/>
    <w:rsid w:val="00B72749"/>
    <w:rsid w:val="00B74B7A"/>
    <w:rsid w:val="00B76483"/>
    <w:rsid w:val="00B76A1D"/>
    <w:rsid w:val="00B82F39"/>
    <w:rsid w:val="00B9309C"/>
    <w:rsid w:val="00B93740"/>
    <w:rsid w:val="00B9417F"/>
    <w:rsid w:val="00BA3DB8"/>
    <w:rsid w:val="00BA7960"/>
    <w:rsid w:val="00BB0402"/>
    <w:rsid w:val="00BB200B"/>
    <w:rsid w:val="00BB5318"/>
    <w:rsid w:val="00BB6F1C"/>
    <w:rsid w:val="00BB7069"/>
    <w:rsid w:val="00BB7657"/>
    <w:rsid w:val="00BC1CAE"/>
    <w:rsid w:val="00BC1F45"/>
    <w:rsid w:val="00BC3C3F"/>
    <w:rsid w:val="00BD29FA"/>
    <w:rsid w:val="00BD6E08"/>
    <w:rsid w:val="00BE02C7"/>
    <w:rsid w:val="00BE177C"/>
    <w:rsid w:val="00BE546C"/>
    <w:rsid w:val="00C240D9"/>
    <w:rsid w:val="00C26BBA"/>
    <w:rsid w:val="00C332DC"/>
    <w:rsid w:val="00C36C98"/>
    <w:rsid w:val="00C37D25"/>
    <w:rsid w:val="00C42827"/>
    <w:rsid w:val="00C44027"/>
    <w:rsid w:val="00C44831"/>
    <w:rsid w:val="00C50E65"/>
    <w:rsid w:val="00C61801"/>
    <w:rsid w:val="00C63EB5"/>
    <w:rsid w:val="00C6579D"/>
    <w:rsid w:val="00C67038"/>
    <w:rsid w:val="00C74748"/>
    <w:rsid w:val="00C7508B"/>
    <w:rsid w:val="00C7602D"/>
    <w:rsid w:val="00C82BB5"/>
    <w:rsid w:val="00C862A5"/>
    <w:rsid w:val="00C879F3"/>
    <w:rsid w:val="00CA11BD"/>
    <w:rsid w:val="00CB1A17"/>
    <w:rsid w:val="00CB1DC1"/>
    <w:rsid w:val="00CB1ED2"/>
    <w:rsid w:val="00CB1F68"/>
    <w:rsid w:val="00CD12F0"/>
    <w:rsid w:val="00CD2AC0"/>
    <w:rsid w:val="00CD4F86"/>
    <w:rsid w:val="00CF0882"/>
    <w:rsid w:val="00CF0963"/>
    <w:rsid w:val="00CF2539"/>
    <w:rsid w:val="00CF5132"/>
    <w:rsid w:val="00CF5EB6"/>
    <w:rsid w:val="00D075FA"/>
    <w:rsid w:val="00D17DC8"/>
    <w:rsid w:val="00D2133C"/>
    <w:rsid w:val="00D30178"/>
    <w:rsid w:val="00D36E1D"/>
    <w:rsid w:val="00D4502F"/>
    <w:rsid w:val="00D57525"/>
    <w:rsid w:val="00D719A6"/>
    <w:rsid w:val="00D72861"/>
    <w:rsid w:val="00D73A2C"/>
    <w:rsid w:val="00D8386E"/>
    <w:rsid w:val="00D86BEE"/>
    <w:rsid w:val="00DA57E5"/>
    <w:rsid w:val="00DA7901"/>
    <w:rsid w:val="00DB6780"/>
    <w:rsid w:val="00DC1994"/>
    <w:rsid w:val="00DC4CF8"/>
    <w:rsid w:val="00DC5708"/>
    <w:rsid w:val="00DC6321"/>
    <w:rsid w:val="00DD311E"/>
    <w:rsid w:val="00DD4317"/>
    <w:rsid w:val="00DE154B"/>
    <w:rsid w:val="00E00541"/>
    <w:rsid w:val="00E0071B"/>
    <w:rsid w:val="00E04E61"/>
    <w:rsid w:val="00E12856"/>
    <w:rsid w:val="00E311F5"/>
    <w:rsid w:val="00E42024"/>
    <w:rsid w:val="00E5280E"/>
    <w:rsid w:val="00E63BB5"/>
    <w:rsid w:val="00E72B8C"/>
    <w:rsid w:val="00E77964"/>
    <w:rsid w:val="00E80D06"/>
    <w:rsid w:val="00E82096"/>
    <w:rsid w:val="00E83F91"/>
    <w:rsid w:val="00E87566"/>
    <w:rsid w:val="00E92B6A"/>
    <w:rsid w:val="00EA2E1C"/>
    <w:rsid w:val="00EA590D"/>
    <w:rsid w:val="00EC01AB"/>
    <w:rsid w:val="00ED34E1"/>
    <w:rsid w:val="00ED491B"/>
    <w:rsid w:val="00ED6592"/>
    <w:rsid w:val="00ED6E88"/>
    <w:rsid w:val="00EF17C9"/>
    <w:rsid w:val="00EF1846"/>
    <w:rsid w:val="00EF25CE"/>
    <w:rsid w:val="00F31C79"/>
    <w:rsid w:val="00F37AD1"/>
    <w:rsid w:val="00F40681"/>
    <w:rsid w:val="00F41422"/>
    <w:rsid w:val="00F4663D"/>
    <w:rsid w:val="00F53CF1"/>
    <w:rsid w:val="00F56B9A"/>
    <w:rsid w:val="00F61808"/>
    <w:rsid w:val="00F718B8"/>
    <w:rsid w:val="00F71CE4"/>
    <w:rsid w:val="00F8186C"/>
    <w:rsid w:val="00F8488D"/>
    <w:rsid w:val="00F85DD8"/>
    <w:rsid w:val="00F86D3F"/>
    <w:rsid w:val="00F90FF9"/>
    <w:rsid w:val="00FA6915"/>
    <w:rsid w:val="00FB7C1B"/>
    <w:rsid w:val="00FC3B24"/>
    <w:rsid w:val="00FC4313"/>
    <w:rsid w:val="00FC4EE3"/>
    <w:rsid w:val="00FC5A5B"/>
    <w:rsid w:val="00FC78D3"/>
    <w:rsid w:val="00FD406C"/>
    <w:rsid w:val="00FE10F6"/>
    <w:rsid w:val="00FE36FA"/>
    <w:rsid w:val="00FE4742"/>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9CFA"/>
  <w15:docId w15:val="{668066E6-9691-4D7F-95C4-0C45F96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B77"/>
    <w:rPr>
      <w:color w:val="0563C1" w:themeColor="hyperlink"/>
      <w:u w:val="single"/>
    </w:rPr>
  </w:style>
  <w:style w:type="paragraph" w:styleId="BalloonText">
    <w:name w:val="Balloon Text"/>
    <w:basedOn w:val="Normal"/>
    <w:link w:val="BalloonTextChar"/>
    <w:uiPriority w:val="99"/>
    <w:semiHidden/>
    <w:unhideWhenUsed/>
    <w:rsid w:val="00F37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D1"/>
    <w:rPr>
      <w:rFonts w:ascii="Segoe UI" w:eastAsia="Calibri" w:hAnsi="Segoe UI" w:cs="Segoe UI"/>
      <w:color w:val="000000"/>
      <w:sz w:val="18"/>
      <w:szCs w:val="18"/>
      <w:lang w:val="en-GB"/>
    </w:rPr>
  </w:style>
  <w:style w:type="paragraph" w:styleId="ListParagraph">
    <w:name w:val="List Paragraph"/>
    <w:basedOn w:val="Normal"/>
    <w:uiPriority w:val="34"/>
    <w:qFormat/>
    <w:rsid w:val="009D438D"/>
    <w:pPr>
      <w:ind w:left="720"/>
      <w:contextualSpacing/>
    </w:pPr>
  </w:style>
  <w:style w:type="paragraph" w:styleId="NoSpacing">
    <w:name w:val="No Spacing"/>
    <w:uiPriority w:val="1"/>
    <w:qFormat/>
    <w:rsid w:val="00657B23"/>
    <w:pPr>
      <w:spacing w:after="0" w:line="240" w:lineRule="auto"/>
    </w:pPr>
    <w:rPr>
      <w:rFonts w:ascii="Calibri" w:eastAsia="Calibri" w:hAnsi="Calibri" w:cs="Calibri"/>
      <w:color w:val="000000"/>
      <w:lang w:val="en-GB"/>
    </w:rPr>
  </w:style>
  <w:style w:type="character" w:styleId="UnresolvedMention">
    <w:name w:val="Unresolved Mention"/>
    <w:basedOn w:val="DefaultParagraphFont"/>
    <w:uiPriority w:val="99"/>
    <w:semiHidden/>
    <w:unhideWhenUsed/>
    <w:rsid w:val="00DC4CF8"/>
    <w:rPr>
      <w:color w:val="605E5C"/>
      <w:shd w:val="clear" w:color="auto" w:fill="E1DFDD"/>
    </w:rPr>
  </w:style>
  <w:style w:type="paragraph" w:styleId="BodyText">
    <w:name w:val="Body Text"/>
    <w:basedOn w:val="Normal"/>
    <w:link w:val="BodyTextChar"/>
    <w:semiHidden/>
    <w:unhideWhenUsed/>
    <w:rsid w:val="00DC4CF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Char">
    <w:name w:val="Body Text Char"/>
    <w:basedOn w:val="DefaultParagraphFont"/>
    <w:link w:val="BodyText"/>
    <w:semiHidden/>
    <w:rsid w:val="00DC4CF8"/>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41F4F"/>
    <w:pPr>
      <w:spacing w:before="100" w:beforeAutospacing="1" w:after="100" w:afterAutospacing="1" w:line="240" w:lineRule="auto"/>
    </w:pPr>
    <w:rPr>
      <w:rFonts w:eastAsiaTheme="minorHAnsi"/>
      <w:color w:val="auto"/>
      <w:lang w:eastAsia="en-GB"/>
    </w:rPr>
  </w:style>
  <w:style w:type="table" w:styleId="TableGrid">
    <w:name w:val="Table Grid"/>
    <w:basedOn w:val="TableNormal"/>
    <w:uiPriority w:val="39"/>
    <w:rsid w:val="0064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B8"/>
    <w:rPr>
      <w:rFonts w:ascii="Calibri" w:eastAsia="Calibri" w:hAnsi="Calibri" w:cs="Calibri"/>
      <w:color w:val="000000"/>
      <w:lang w:val="en-GB"/>
    </w:rPr>
  </w:style>
  <w:style w:type="paragraph" w:styleId="Footer">
    <w:name w:val="footer"/>
    <w:basedOn w:val="Normal"/>
    <w:link w:val="FooterChar"/>
    <w:uiPriority w:val="99"/>
    <w:unhideWhenUsed/>
    <w:rsid w:val="00BA3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B8"/>
    <w:rPr>
      <w:rFonts w:ascii="Calibri" w:eastAsia="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3159">
      <w:bodyDiv w:val="1"/>
      <w:marLeft w:val="0"/>
      <w:marRight w:val="0"/>
      <w:marTop w:val="0"/>
      <w:marBottom w:val="0"/>
      <w:divBdr>
        <w:top w:val="none" w:sz="0" w:space="0" w:color="auto"/>
        <w:left w:val="none" w:sz="0" w:space="0" w:color="auto"/>
        <w:bottom w:val="none" w:sz="0" w:space="0" w:color="auto"/>
        <w:right w:val="none" w:sz="0" w:space="0" w:color="auto"/>
      </w:divBdr>
    </w:div>
    <w:div w:id="568030855">
      <w:bodyDiv w:val="1"/>
      <w:marLeft w:val="0"/>
      <w:marRight w:val="0"/>
      <w:marTop w:val="0"/>
      <w:marBottom w:val="0"/>
      <w:divBdr>
        <w:top w:val="none" w:sz="0" w:space="0" w:color="auto"/>
        <w:left w:val="none" w:sz="0" w:space="0" w:color="auto"/>
        <w:bottom w:val="none" w:sz="0" w:space="0" w:color="auto"/>
        <w:right w:val="none" w:sz="0" w:space="0" w:color="auto"/>
      </w:divBdr>
    </w:div>
    <w:div w:id="665667406">
      <w:bodyDiv w:val="1"/>
      <w:marLeft w:val="0"/>
      <w:marRight w:val="0"/>
      <w:marTop w:val="0"/>
      <w:marBottom w:val="0"/>
      <w:divBdr>
        <w:top w:val="none" w:sz="0" w:space="0" w:color="auto"/>
        <w:left w:val="none" w:sz="0" w:space="0" w:color="auto"/>
        <w:bottom w:val="none" w:sz="0" w:space="0" w:color="auto"/>
        <w:right w:val="none" w:sz="0" w:space="0" w:color="auto"/>
      </w:divBdr>
    </w:div>
    <w:div w:id="786895046">
      <w:bodyDiv w:val="1"/>
      <w:marLeft w:val="0"/>
      <w:marRight w:val="0"/>
      <w:marTop w:val="0"/>
      <w:marBottom w:val="0"/>
      <w:divBdr>
        <w:top w:val="none" w:sz="0" w:space="0" w:color="auto"/>
        <w:left w:val="none" w:sz="0" w:space="0" w:color="auto"/>
        <w:bottom w:val="none" w:sz="0" w:space="0" w:color="auto"/>
        <w:right w:val="none" w:sz="0" w:space="0" w:color="auto"/>
      </w:divBdr>
    </w:div>
    <w:div w:id="867449876">
      <w:bodyDiv w:val="1"/>
      <w:marLeft w:val="0"/>
      <w:marRight w:val="0"/>
      <w:marTop w:val="0"/>
      <w:marBottom w:val="0"/>
      <w:divBdr>
        <w:top w:val="none" w:sz="0" w:space="0" w:color="auto"/>
        <w:left w:val="none" w:sz="0" w:space="0" w:color="auto"/>
        <w:bottom w:val="none" w:sz="0" w:space="0" w:color="auto"/>
        <w:right w:val="none" w:sz="0" w:space="0" w:color="auto"/>
      </w:divBdr>
    </w:div>
    <w:div w:id="956713990">
      <w:bodyDiv w:val="1"/>
      <w:marLeft w:val="0"/>
      <w:marRight w:val="0"/>
      <w:marTop w:val="0"/>
      <w:marBottom w:val="0"/>
      <w:divBdr>
        <w:top w:val="none" w:sz="0" w:space="0" w:color="auto"/>
        <w:left w:val="none" w:sz="0" w:space="0" w:color="auto"/>
        <w:bottom w:val="none" w:sz="0" w:space="0" w:color="auto"/>
        <w:right w:val="none" w:sz="0" w:space="0" w:color="auto"/>
      </w:divBdr>
    </w:div>
    <w:div w:id="1150441624">
      <w:bodyDiv w:val="1"/>
      <w:marLeft w:val="0"/>
      <w:marRight w:val="0"/>
      <w:marTop w:val="0"/>
      <w:marBottom w:val="0"/>
      <w:divBdr>
        <w:top w:val="none" w:sz="0" w:space="0" w:color="auto"/>
        <w:left w:val="none" w:sz="0" w:space="0" w:color="auto"/>
        <w:bottom w:val="none" w:sz="0" w:space="0" w:color="auto"/>
        <w:right w:val="none" w:sz="0" w:space="0" w:color="auto"/>
      </w:divBdr>
    </w:div>
    <w:div w:id="1206597490">
      <w:bodyDiv w:val="1"/>
      <w:marLeft w:val="0"/>
      <w:marRight w:val="0"/>
      <w:marTop w:val="0"/>
      <w:marBottom w:val="0"/>
      <w:divBdr>
        <w:top w:val="none" w:sz="0" w:space="0" w:color="auto"/>
        <w:left w:val="none" w:sz="0" w:space="0" w:color="auto"/>
        <w:bottom w:val="none" w:sz="0" w:space="0" w:color="auto"/>
        <w:right w:val="none" w:sz="0" w:space="0" w:color="auto"/>
      </w:divBdr>
    </w:div>
    <w:div w:id="1252809754">
      <w:bodyDiv w:val="1"/>
      <w:marLeft w:val="0"/>
      <w:marRight w:val="0"/>
      <w:marTop w:val="0"/>
      <w:marBottom w:val="0"/>
      <w:divBdr>
        <w:top w:val="none" w:sz="0" w:space="0" w:color="auto"/>
        <w:left w:val="none" w:sz="0" w:space="0" w:color="auto"/>
        <w:bottom w:val="none" w:sz="0" w:space="0" w:color="auto"/>
        <w:right w:val="none" w:sz="0" w:space="0" w:color="auto"/>
      </w:divBdr>
    </w:div>
    <w:div w:id="1447308219">
      <w:bodyDiv w:val="1"/>
      <w:marLeft w:val="0"/>
      <w:marRight w:val="0"/>
      <w:marTop w:val="0"/>
      <w:marBottom w:val="0"/>
      <w:divBdr>
        <w:top w:val="none" w:sz="0" w:space="0" w:color="auto"/>
        <w:left w:val="none" w:sz="0" w:space="0" w:color="auto"/>
        <w:bottom w:val="none" w:sz="0" w:space="0" w:color="auto"/>
        <w:right w:val="none" w:sz="0" w:space="0" w:color="auto"/>
      </w:divBdr>
      <w:divsChild>
        <w:div w:id="1810855396">
          <w:marLeft w:val="0"/>
          <w:marRight w:val="0"/>
          <w:marTop w:val="0"/>
          <w:marBottom w:val="0"/>
          <w:divBdr>
            <w:top w:val="none" w:sz="0" w:space="0" w:color="auto"/>
            <w:left w:val="none" w:sz="0" w:space="0" w:color="auto"/>
            <w:bottom w:val="none" w:sz="0" w:space="0" w:color="auto"/>
            <w:right w:val="none" w:sz="0" w:space="0" w:color="auto"/>
          </w:divBdr>
          <w:divsChild>
            <w:div w:id="1105537820">
              <w:marLeft w:val="0"/>
              <w:marRight w:val="0"/>
              <w:marTop w:val="0"/>
              <w:marBottom w:val="0"/>
              <w:divBdr>
                <w:top w:val="none" w:sz="0" w:space="0" w:color="auto"/>
                <w:left w:val="none" w:sz="0" w:space="0" w:color="auto"/>
                <w:bottom w:val="none" w:sz="0" w:space="0" w:color="auto"/>
                <w:right w:val="none" w:sz="0" w:space="0" w:color="auto"/>
              </w:divBdr>
              <w:divsChild>
                <w:div w:id="17023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5472">
      <w:bodyDiv w:val="1"/>
      <w:marLeft w:val="0"/>
      <w:marRight w:val="0"/>
      <w:marTop w:val="0"/>
      <w:marBottom w:val="0"/>
      <w:divBdr>
        <w:top w:val="none" w:sz="0" w:space="0" w:color="auto"/>
        <w:left w:val="none" w:sz="0" w:space="0" w:color="auto"/>
        <w:bottom w:val="none" w:sz="0" w:space="0" w:color="auto"/>
        <w:right w:val="none" w:sz="0" w:space="0" w:color="auto"/>
      </w:divBdr>
    </w:div>
    <w:div w:id="20609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DC5E-8122-4AED-8F6D-5E361909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McGuinness</dc:creator>
  <cp:keywords/>
  <cp:lastModifiedBy>David Green</cp:lastModifiedBy>
  <cp:revision>2</cp:revision>
  <cp:lastPrinted>2021-11-03T14:14:00Z</cp:lastPrinted>
  <dcterms:created xsi:type="dcterms:W3CDTF">2021-11-09T17:16:00Z</dcterms:created>
  <dcterms:modified xsi:type="dcterms:W3CDTF">2021-11-09T17:16:00Z</dcterms:modified>
</cp:coreProperties>
</file>